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E1" w:rsidRPr="00A22847" w:rsidRDefault="00990ADD" w:rsidP="00A22847">
      <w:pPr>
        <w:pStyle w:val="Heading1"/>
        <w:ind w:left="3600" w:firstLine="1440"/>
        <w:rPr>
          <w:u w:val="none"/>
        </w:rPr>
      </w:pPr>
      <w:bookmarkStart w:id="0" w:name="_GoBack"/>
      <w:bookmarkEnd w:id="0"/>
      <w:r>
        <w:rPr>
          <w:b/>
          <w:u w:val="none"/>
        </w:rPr>
        <w:t>ACCEPTED</w:t>
      </w:r>
      <w:r w:rsidR="00B37DE1" w:rsidRPr="00A22847">
        <w:rPr>
          <w:u w:val="none"/>
        </w:rPr>
        <w:t xml:space="preserve"> Minutes and Proceedings</w:t>
      </w:r>
    </w:p>
    <w:p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7F264D">
        <w:t>June 3, 2020</w:t>
      </w:r>
    </w:p>
    <w:p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rsidR="00B37DE1" w:rsidRPr="00B37DE1" w:rsidRDefault="00B37DE1" w:rsidP="00B37DE1">
      <w:pPr>
        <w:ind w:firstLine="720"/>
      </w:pPr>
      <w:r w:rsidRPr="00B37DE1">
        <w:tab/>
      </w:r>
      <w:r w:rsidRPr="00B37DE1">
        <w:tab/>
      </w:r>
      <w:r w:rsidRPr="00B37DE1">
        <w:tab/>
      </w:r>
      <w:r w:rsidRPr="00B37DE1">
        <w:tab/>
      </w:r>
      <w:r w:rsidRPr="00B37DE1">
        <w:tab/>
      </w:r>
      <w:r w:rsidRPr="00B37DE1">
        <w:tab/>
        <w:t>Homestead, PA  15120-1144</w:t>
      </w:r>
    </w:p>
    <w:p w:rsidR="00B37DE1" w:rsidRDefault="00B37DE1" w:rsidP="00B37DE1">
      <w:pPr>
        <w:pStyle w:val="Heading1"/>
        <w:rPr>
          <w:b/>
          <w:bCs/>
        </w:rPr>
      </w:pPr>
      <w:r w:rsidRPr="00B37DE1">
        <w:rPr>
          <w:b/>
          <w:bCs/>
        </w:rPr>
        <w:t>Members Present</w:t>
      </w:r>
    </w:p>
    <w:p w:rsidR="00C87CFF" w:rsidRDefault="00C13C46" w:rsidP="00B37DE1">
      <w:r>
        <w:t>Mr. Regis Charlton</w:t>
      </w:r>
    </w:p>
    <w:p w:rsidR="00C13C46" w:rsidRDefault="00E465A3" w:rsidP="00B37DE1">
      <w:r>
        <w:t>Ms. Cynthia Grace Devine-Kepner</w:t>
      </w:r>
    </w:p>
    <w:p w:rsidR="007F264D" w:rsidRDefault="007F264D" w:rsidP="00B37DE1">
      <w:r>
        <w:t xml:space="preserve">Ms. Megan </w:t>
      </w:r>
      <w:proofErr w:type="spellStart"/>
      <w:r>
        <w:t>DeFries</w:t>
      </w:r>
      <w:proofErr w:type="spellEnd"/>
    </w:p>
    <w:p w:rsidR="008C16D1" w:rsidRDefault="008C16D1" w:rsidP="00B37DE1">
      <w:r>
        <w:t xml:space="preserve">Mrs. Cindy </w:t>
      </w:r>
      <w:proofErr w:type="spellStart"/>
      <w:r>
        <w:t>Duch</w:t>
      </w:r>
      <w:proofErr w:type="spellEnd"/>
    </w:p>
    <w:p w:rsidR="007260A8" w:rsidRPr="00B37DE1" w:rsidRDefault="007260A8" w:rsidP="00B37DE1">
      <w:r>
        <w:t xml:space="preserve">Mrs. Debra </w:t>
      </w:r>
      <w:proofErr w:type="spellStart"/>
      <w:r>
        <w:t>Efkeman</w:t>
      </w:r>
      <w:proofErr w:type="spellEnd"/>
      <w:r>
        <w:t>, Chairperson</w:t>
      </w:r>
    </w:p>
    <w:p w:rsidR="00B37DE1" w:rsidRDefault="00B37DE1" w:rsidP="00B37DE1">
      <w:r w:rsidRPr="00B37DE1">
        <w:t xml:space="preserve">Mrs. Mary </w:t>
      </w:r>
      <w:proofErr w:type="spellStart"/>
      <w:r w:rsidRPr="00B37DE1">
        <w:t>Evrard</w:t>
      </w:r>
      <w:proofErr w:type="spellEnd"/>
    </w:p>
    <w:p w:rsidR="0097718D" w:rsidRPr="00B37DE1" w:rsidRDefault="0097718D" w:rsidP="00B37DE1">
      <w:r>
        <w:t>Mrs. Penny Gardner</w:t>
      </w:r>
    </w:p>
    <w:p w:rsidR="007260A8" w:rsidRDefault="007260A8" w:rsidP="00B37DE1">
      <w:r>
        <w:t xml:space="preserve">Mrs. Janice </w:t>
      </w:r>
      <w:proofErr w:type="spellStart"/>
      <w:r>
        <w:t>Geniviva</w:t>
      </w:r>
      <w:proofErr w:type="spellEnd"/>
    </w:p>
    <w:p w:rsidR="007F264D" w:rsidRDefault="007F264D" w:rsidP="00B37DE1">
      <w:r>
        <w:t>Ms. Kelly Hast</w:t>
      </w:r>
    </w:p>
    <w:p w:rsidR="000A33AB" w:rsidRDefault="004A6E19" w:rsidP="00B37DE1">
      <w:r>
        <w:t xml:space="preserve">Ms. Sharon </w:t>
      </w:r>
      <w:proofErr w:type="spellStart"/>
      <w:r>
        <w:t>Janosik</w:t>
      </w:r>
      <w:proofErr w:type="spellEnd"/>
      <w:r>
        <w:t>, Co-Chairperson</w:t>
      </w:r>
    </w:p>
    <w:p w:rsidR="007F264D" w:rsidRDefault="007F264D" w:rsidP="00B37DE1">
      <w:r>
        <w:t>Ms. Marci Katona</w:t>
      </w:r>
    </w:p>
    <w:p w:rsidR="00B37DE1" w:rsidRDefault="00B37DE1" w:rsidP="00B37DE1">
      <w:r w:rsidRPr="00B37DE1">
        <w:t>Ms. Natalie Krall, Recording Secretary</w:t>
      </w:r>
    </w:p>
    <w:p w:rsidR="007F264D" w:rsidRDefault="007F264D" w:rsidP="00B37DE1">
      <w:r>
        <w:t xml:space="preserve">Ms. Ursula </w:t>
      </w:r>
      <w:proofErr w:type="spellStart"/>
      <w:r>
        <w:t>Lesic</w:t>
      </w:r>
      <w:proofErr w:type="spellEnd"/>
    </w:p>
    <w:p w:rsidR="0097718D" w:rsidRDefault="00C13C46" w:rsidP="00B37DE1">
      <w:r>
        <w:t xml:space="preserve">Mrs. Theresa </w:t>
      </w:r>
      <w:proofErr w:type="spellStart"/>
      <w:r>
        <w:t>Lydon</w:t>
      </w:r>
      <w:proofErr w:type="spellEnd"/>
    </w:p>
    <w:p w:rsidR="007F264D" w:rsidRDefault="007F264D" w:rsidP="00B37DE1">
      <w:r>
        <w:t>Ms. Sue Moyer</w:t>
      </w:r>
    </w:p>
    <w:p w:rsidR="00C13C46" w:rsidRDefault="0097718D" w:rsidP="00B37DE1">
      <w:r>
        <w:t>Ms. Joanna Patterson</w:t>
      </w:r>
    </w:p>
    <w:p w:rsidR="0097718D" w:rsidRDefault="0097718D" w:rsidP="00B37DE1">
      <w:r>
        <w:t>Ms. Brian Welles</w:t>
      </w:r>
    </w:p>
    <w:p w:rsidR="008C16D1" w:rsidRDefault="008C16D1" w:rsidP="00B37DE1">
      <w:r>
        <w:t xml:space="preserve">Mrs. Susan </w:t>
      </w:r>
      <w:proofErr w:type="spellStart"/>
      <w:r>
        <w:t>Wuenstel</w:t>
      </w:r>
      <w:proofErr w:type="spellEnd"/>
    </w:p>
    <w:p w:rsidR="0085687A" w:rsidRPr="00B37DE1" w:rsidRDefault="0085687A" w:rsidP="00B37DE1">
      <w:r>
        <w:t>Ms. Heather Zak</w:t>
      </w:r>
    </w:p>
    <w:p w:rsidR="00B37DE1" w:rsidRPr="00B37DE1" w:rsidRDefault="00B37DE1" w:rsidP="00B37DE1"/>
    <w:p w:rsidR="00B37DE1" w:rsidRPr="00B37DE1" w:rsidRDefault="00B37DE1" w:rsidP="00B37DE1">
      <w:pPr>
        <w:pStyle w:val="Heading1"/>
        <w:rPr>
          <w:b/>
        </w:rPr>
      </w:pPr>
      <w:r w:rsidRPr="00B37DE1">
        <w:rPr>
          <w:b/>
          <w:bCs/>
        </w:rPr>
        <w:t>Guests Present</w:t>
      </w:r>
    </w:p>
    <w:p w:rsidR="00B37DE1" w:rsidRPr="00B37DE1" w:rsidRDefault="00B37DE1" w:rsidP="00B37DE1">
      <w:pPr>
        <w:rPr>
          <w:u w:val="single"/>
        </w:rPr>
      </w:pPr>
    </w:p>
    <w:p w:rsidR="00B37DE1" w:rsidRDefault="00924F03" w:rsidP="00B37DE1">
      <w:r>
        <w:t xml:space="preserve">There were two </w:t>
      </w:r>
      <w:r w:rsidR="0085687A">
        <w:t>guest</w:t>
      </w:r>
      <w:r w:rsidR="004A6E19">
        <w:t>s</w:t>
      </w:r>
      <w:r w:rsidR="0085687A">
        <w:t xml:space="preserve"> </w:t>
      </w:r>
      <w:r w:rsidR="00B37DE1" w:rsidRPr="00B37DE1">
        <w:t xml:space="preserve">present at this meeting.  </w:t>
      </w:r>
    </w:p>
    <w:p w:rsidR="001555D1" w:rsidRDefault="001555D1" w:rsidP="00B37DE1"/>
    <w:p w:rsidR="00B37DE1" w:rsidRPr="00B37DE1" w:rsidRDefault="0085687A" w:rsidP="00B37DE1">
      <w:r>
        <w:t xml:space="preserve">Mrs. Debra </w:t>
      </w:r>
      <w:proofErr w:type="spellStart"/>
      <w:r>
        <w:t>Efkeman</w:t>
      </w:r>
      <w:proofErr w:type="spellEnd"/>
      <w:r w:rsidR="00B37DE1" w:rsidRPr="00B37DE1">
        <w:t>, Chairperson of the Local Task Force on the Right to Education (LTF #3) cal</w:t>
      </w:r>
      <w:r w:rsidR="00DD592A">
        <w:t>led the meeting to order at 6:35</w:t>
      </w:r>
      <w:r w:rsidR="00B37DE1" w:rsidRPr="00B37DE1">
        <w:t xml:space="preserve"> PM on </w:t>
      </w:r>
      <w:r w:rsidR="00924F03">
        <w:t>June 3, 2020</w:t>
      </w:r>
      <w:r w:rsidR="004A6E19">
        <w:t>.</w:t>
      </w:r>
    </w:p>
    <w:p w:rsidR="00B37DE1" w:rsidRPr="00B37DE1" w:rsidRDefault="00B37DE1" w:rsidP="00B37DE1"/>
    <w:p w:rsidR="00B37DE1" w:rsidRPr="00B37DE1" w:rsidRDefault="00B37DE1" w:rsidP="00B37DE1">
      <w:pPr>
        <w:tabs>
          <w:tab w:val="num" w:pos="360"/>
        </w:tabs>
        <w:rPr>
          <w:b/>
          <w:bCs/>
        </w:rPr>
      </w:pPr>
      <w:r w:rsidRPr="00B37DE1">
        <w:rPr>
          <w:b/>
          <w:bCs/>
        </w:rPr>
        <w:t>I. Welcome, Introductions, Excused Members</w:t>
      </w:r>
    </w:p>
    <w:p w:rsidR="00B37DE1" w:rsidRPr="00B37DE1" w:rsidRDefault="00B37DE1" w:rsidP="00B37DE1">
      <w:pPr>
        <w:ind w:left="360"/>
      </w:pPr>
    </w:p>
    <w:p w:rsidR="00B37DE1" w:rsidRPr="00B37DE1" w:rsidRDefault="00B37DE1" w:rsidP="00B37DE1">
      <w:r w:rsidRPr="00B37DE1">
        <w:t xml:space="preserve">Members and guests introduced themselves and their affiliations.  </w:t>
      </w:r>
    </w:p>
    <w:p w:rsidR="00B37DE1" w:rsidRPr="00B37DE1" w:rsidRDefault="00B37DE1" w:rsidP="00B37DE1"/>
    <w:p w:rsidR="00571A47" w:rsidRDefault="00B37DE1" w:rsidP="00B37DE1">
      <w:r w:rsidRPr="00B37DE1">
        <w:t>The following member</w:t>
      </w:r>
      <w:r w:rsidR="00266AF4">
        <w:t>s have</w:t>
      </w:r>
      <w:r w:rsidRPr="00B37DE1">
        <w:t xml:space="preserve"> been excused from this meeting: </w:t>
      </w:r>
      <w:r w:rsidR="00924F03">
        <w:t>Amy Guthrie</w:t>
      </w:r>
      <w:r w:rsidR="00990ADD">
        <w:t xml:space="preserve"> and L</w:t>
      </w:r>
      <w:r w:rsidR="002F0D64">
        <w:t>eanna Lawson</w:t>
      </w:r>
      <w:r w:rsidR="00137F1E">
        <w:t>.</w:t>
      </w:r>
    </w:p>
    <w:p w:rsidR="00571A47" w:rsidRDefault="00571A47" w:rsidP="00B37DE1"/>
    <w:p w:rsidR="00E9572E" w:rsidRPr="00B37DE1" w:rsidRDefault="004A6E19">
      <w:pPr>
        <w:rPr>
          <w:b/>
          <w:bCs/>
        </w:rPr>
      </w:pPr>
      <w:r>
        <w:rPr>
          <w:b/>
          <w:bCs/>
        </w:rPr>
        <w:t>I</w:t>
      </w:r>
      <w:r w:rsidR="00B708B9" w:rsidRPr="00B37DE1">
        <w:rPr>
          <w:b/>
          <w:bCs/>
        </w:rPr>
        <w:t>I</w:t>
      </w:r>
      <w:r w:rsidR="00390922" w:rsidRPr="00B37DE1">
        <w:rPr>
          <w:b/>
          <w:bCs/>
        </w:rPr>
        <w:t xml:space="preserve">.  </w:t>
      </w:r>
      <w:r w:rsidR="004432DC" w:rsidRPr="00B37DE1">
        <w:rPr>
          <w:b/>
          <w:bCs/>
        </w:rPr>
        <w:t xml:space="preserve">Review/Acceptance of the Minutes of </w:t>
      </w:r>
      <w:r w:rsidR="00663E91">
        <w:rPr>
          <w:b/>
          <w:bCs/>
        </w:rPr>
        <w:t>May 6, 2020</w:t>
      </w:r>
      <w:r w:rsidR="00924F03">
        <w:rPr>
          <w:b/>
          <w:bCs/>
        </w:rPr>
        <w:t xml:space="preserve"> </w:t>
      </w:r>
    </w:p>
    <w:p w:rsidR="00E9572E" w:rsidRPr="00B37DE1" w:rsidRDefault="00E9572E">
      <w:pPr>
        <w:pStyle w:val="BodyTextIndent3"/>
        <w:tabs>
          <w:tab w:val="left" w:pos="360"/>
        </w:tabs>
        <w:ind w:left="0"/>
      </w:pPr>
    </w:p>
    <w:p w:rsidR="00094C0B" w:rsidRPr="00B37DE1" w:rsidRDefault="00670D58">
      <w:pPr>
        <w:pStyle w:val="BodyTextIndent3"/>
        <w:tabs>
          <w:tab w:val="left" w:pos="360"/>
        </w:tabs>
        <w:ind w:left="0"/>
      </w:pPr>
      <w:r>
        <w:t>The minutes from the</w:t>
      </w:r>
      <w:r w:rsidR="00924F03">
        <w:t xml:space="preserve"> May</w:t>
      </w:r>
      <w:r w:rsidR="00BE749B">
        <w:t xml:space="preserve"> </w:t>
      </w:r>
      <w:r w:rsidR="004432DC" w:rsidRPr="00B37DE1">
        <w:t xml:space="preserve">meeting were reviewed.  A motion was made to accept the  </w:t>
      </w:r>
    </w:p>
    <w:p w:rsidR="00E9572E" w:rsidRPr="00B37DE1" w:rsidRDefault="004432DC">
      <w:pPr>
        <w:pStyle w:val="BodyTextIndent3"/>
        <w:tabs>
          <w:tab w:val="left" w:pos="360"/>
        </w:tabs>
        <w:ind w:left="0"/>
      </w:pPr>
      <w:r w:rsidRPr="00B37DE1">
        <w:t xml:space="preserve">minutes with changes.  </w:t>
      </w:r>
      <w:r w:rsidR="00FC2BFF" w:rsidRPr="00B37DE1">
        <w:t xml:space="preserve">Motion was made by </w:t>
      </w:r>
      <w:r w:rsidR="001D6395">
        <w:t xml:space="preserve">Janice </w:t>
      </w:r>
      <w:proofErr w:type="spellStart"/>
      <w:r w:rsidR="001D6395">
        <w:t>Geniviva</w:t>
      </w:r>
      <w:proofErr w:type="spellEnd"/>
      <w:r w:rsidR="001D6395">
        <w:t xml:space="preserve"> and seconded by Sharon </w:t>
      </w:r>
      <w:proofErr w:type="spellStart"/>
      <w:r w:rsidR="001D6395">
        <w:t>Janosik</w:t>
      </w:r>
      <w:proofErr w:type="spellEnd"/>
      <w:r w:rsidR="00C30FA1">
        <w:t>.</w:t>
      </w:r>
    </w:p>
    <w:p w:rsidR="004432DC" w:rsidRPr="00B37DE1" w:rsidRDefault="004432DC" w:rsidP="004432DC"/>
    <w:p w:rsidR="004432DC" w:rsidRPr="00C442EA" w:rsidRDefault="001D6395">
      <w:pPr>
        <w:rPr>
          <w:b/>
          <w:bCs/>
        </w:rPr>
      </w:pPr>
      <w:r>
        <w:rPr>
          <w:b/>
          <w:bCs/>
        </w:rPr>
        <w:br w:type="page"/>
      </w:r>
      <w:r w:rsidR="7814125D" w:rsidRPr="00B37DE1">
        <w:rPr>
          <w:b/>
          <w:bCs/>
        </w:rPr>
        <w:lastRenderedPageBreak/>
        <w:t>I</w:t>
      </w:r>
      <w:r w:rsidR="00C30FA1">
        <w:rPr>
          <w:b/>
          <w:bCs/>
        </w:rPr>
        <w:t>II</w:t>
      </w:r>
      <w:r w:rsidR="7814125D" w:rsidRPr="00B37DE1">
        <w:rPr>
          <w:b/>
          <w:bCs/>
        </w:rPr>
        <w:t xml:space="preserve">. </w:t>
      </w:r>
      <w:r w:rsidR="00BA1B34" w:rsidRPr="00B37DE1">
        <w:rPr>
          <w:b/>
          <w:bCs/>
        </w:rPr>
        <w:t xml:space="preserve">Treasurer’s Report – </w:t>
      </w:r>
      <w:r w:rsidR="00823015">
        <w:rPr>
          <w:b/>
          <w:bCs/>
        </w:rPr>
        <w:t xml:space="preserve">Mrs. Debra </w:t>
      </w:r>
      <w:proofErr w:type="spellStart"/>
      <w:r w:rsidR="00823015">
        <w:rPr>
          <w:b/>
          <w:bCs/>
        </w:rPr>
        <w:t>Efkeman</w:t>
      </w:r>
      <w:proofErr w:type="spellEnd"/>
    </w:p>
    <w:p w:rsidR="00E9572E" w:rsidRPr="00B37DE1" w:rsidRDefault="00E9572E">
      <w:pPr>
        <w:pStyle w:val="BodyTextIndent3"/>
        <w:tabs>
          <w:tab w:val="left" w:pos="360"/>
        </w:tabs>
        <w:ind w:left="0"/>
      </w:pPr>
    </w:p>
    <w:p w:rsidR="00C41E0B" w:rsidRPr="00B37DE1" w:rsidRDefault="008C16D1">
      <w:r>
        <w:t xml:space="preserve">Mrs. </w:t>
      </w:r>
      <w:proofErr w:type="spellStart"/>
      <w:r>
        <w:t>Efkeman</w:t>
      </w:r>
      <w:proofErr w:type="spellEnd"/>
      <w:r>
        <w:t xml:space="preserve"> reviewed the </w:t>
      </w:r>
      <w:r w:rsidR="001D6395">
        <w:t>June</w:t>
      </w:r>
      <w:r>
        <w:t xml:space="preserve"> treasurer’s report with the membership.</w:t>
      </w:r>
    </w:p>
    <w:p w:rsidR="00C41E0B" w:rsidRPr="00B37DE1" w:rsidRDefault="00C41E0B"/>
    <w:p w:rsidR="00C41E0B" w:rsidRPr="00B37DE1" w:rsidRDefault="00C30FA1">
      <w:pPr>
        <w:rPr>
          <w:b/>
        </w:rPr>
      </w:pPr>
      <w:r>
        <w:rPr>
          <w:b/>
        </w:rPr>
        <w:t>IV</w:t>
      </w:r>
      <w:r w:rsidR="00854FB9" w:rsidRPr="00B37DE1">
        <w:rPr>
          <w:b/>
        </w:rPr>
        <w:t xml:space="preserve">.   </w:t>
      </w:r>
      <w:r w:rsidR="00BA1B34" w:rsidRPr="00B37DE1">
        <w:rPr>
          <w:b/>
        </w:rPr>
        <w:t>Consumer Concerns</w:t>
      </w:r>
    </w:p>
    <w:p w:rsidR="00C41E0B" w:rsidRPr="00B37DE1" w:rsidRDefault="00C41E0B">
      <w:pPr>
        <w:rPr>
          <w:b/>
        </w:rPr>
      </w:pPr>
    </w:p>
    <w:p w:rsidR="009B1735" w:rsidRDefault="008C16D1" w:rsidP="001D6395">
      <w:r>
        <w:t xml:space="preserve">There was a concern brought up </w:t>
      </w:r>
      <w:r w:rsidR="001D6395">
        <w:t xml:space="preserve">concern from a parent who has a graduating senior this year.  She wanted to know if waivers were automatically guaranteed for everyone.  Mary </w:t>
      </w:r>
      <w:proofErr w:type="spellStart"/>
      <w:r w:rsidR="001D6395">
        <w:t>Evrard</w:t>
      </w:r>
      <w:proofErr w:type="spellEnd"/>
      <w:r w:rsidR="001D6395">
        <w:t xml:space="preserve"> said that the parent can contact her for clarification on waivers.  </w:t>
      </w:r>
    </w:p>
    <w:p w:rsidR="001D6395" w:rsidRDefault="001D6395" w:rsidP="001D6395"/>
    <w:p w:rsidR="001D6395" w:rsidRDefault="001D6395" w:rsidP="001D6395">
      <w:r>
        <w:t>There was another concern from a parent regarding her 18 year old son who was assigned a workplace working experience at a municipality through OVR.  She said it had been cancelled and wanted to know if there were any other opportunities available for her son.  Marci Katona informed the parent that some of the municipalities cancelled their work experience program while others are still having their work experience program this summer.  She informed the parent that they can contact her for assistance to try to find another program for their son.</w:t>
      </w:r>
    </w:p>
    <w:p w:rsidR="00F6731B" w:rsidRPr="00B37DE1" w:rsidRDefault="00F6731B" w:rsidP="00D045E4"/>
    <w:p w:rsidR="00D81230" w:rsidRPr="00B37DE1" w:rsidRDefault="009B0352" w:rsidP="00D045E4">
      <w:pPr>
        <w:rPr>
          <w:b/>
        </w:rPr>
      </w:pPr>
      <w:r w:rsidRPr="00B37DE1">
        <w:rPr>
          <w:b/>
        </w:rPr>
        <w:t>V</w:t>
      </w:r>
      <w:r w:rsidR="00362FBE">
        <w:rPr>
          <w:b/>
        </w:rPr>
        <w:t>I</w:t>
      </w:r>
      <w:r w:rsidR="00B708B9" w:rsidRPr="00B37DE1">
        <w:rPr>
          <w:b/>
        </w:rPr>
        <w:t>I</w:t>
      </w:r>
      <w:r w:rsidRPr="00B37DE1">
        <w:rPr>
          <w:b/>
        </w:rPr>
        <w:t>.  Informational Items</w:t>
      </w:r>
    </w:p>
    <w:p w:rsidR="009B0352" w:rsidRPr="00B37DE1" w:rsidRDefault="009B0352" w:rsidP="00D045E4">
      <w:pPr>
        <w:rPr>
          <w:b/>
        </w:rPr>
      </w:pPr>
    </w:p>
    <w:p w:rsidR="009B0352" w:rsidRDefault="009B0352" w:rsidP="00B45881">
      <w:pPr>
        <w:pStyle w:val="ListParagraph"/>
        <w:numPr>
          <w:ilvl w:val="0"/>
          <w:numId w:val="1"/>
        </w:numPr>
        <w:rPr>
          <w:b/>
        </w:rPr>
      </w:pPr>
      <w:r w:rsidRPr="00B37DE1">
        <w:rPr>
          <w:b/>
        </w:rPr>
        <w:t xml:space="preserve"> OID – Mrs. Mary </w:t>
      </w:r>
      <w:proofErr w:type="spellStart"/>
      <w:r w:rsidRPr="00B37DE1">
        <w:rPr>
          <w:b/>
        </w:rPr>
        <w:t>Evrard</w:t>
      </w:r>
      <w:proofErr w:type="spellEnd"/>
      <w:r w:rsidRPr="00B37DE1">
        <w:rPr>
          <w:b/>
        </w:rPr>
        <w:t xml:space="preserve"> </w:t>
      </w:r>
    </w:p>
    <w:p w:rsidR="00362FBE" w:rsidRDefault="00362FBE" w:rsidP="00362FBE">
      <w:pPr>
        <w:rPr>
          <w:b/>
        </w:rPr>
      </w:pPr>
    </w:p>
    <w:p w:rsidR="00362FBE" w:rsidRPr="00362FBE" w:rsidRDefault="00362FBE" w:rsidP="00362FBE">
      <w:pPr>
        <w:ind w:left="360"/>
      </w:pPr>
      <w:r w:rsidRPr="00362FBE">
        <w:t xml:space="preserve">Mrs. </w:t>
      </w:r>
      <w:proofErr w:type="spellStart"/>
      <w:r w:rsidRPr="00362FBE">
        <w:t>Evrard</w:t>
      </w:r>
      <w:proofErr w:type="spellEnd"/>
      <w:r w:rsidRPr="00362FBE">
        <w:t xml:space="preserve"> shared the following items with the membership:</w:t>
      </w:r>
    </w:p>
    <w:p w:rsidR="00362FBE" w:rsidRPr="00362FBE" w:rsidRDefault="00362FBE" w:rsidP="00362FBE">
      <w:pPr>
        <w:ind w:left="720"/>
        <w:rPr>
          <w:b/>
        </w:rPr>
      </w:pPr>
    </w:p>
    <w:p w:rsidR="001D6395" w:rsidRDefault="001D6395" w:rsidP="001D6395">
      <w:pPr>
        <w:numPr>
          <w:ilvl w:val="0"/>
          <w:numId w:val="20"/>
        </w:numPr>
        <w:shd w:val="clear" w:color="auto" w:fill="FFFFFF"/>
        <w:spacing w:beforeAutospacing="1" w:afterAutospacing="1"/>
        <w:rPr>
          <w:rFonts w:ascii="Segoe UI" w:hAnsi="Segoe UI" w:cs="Segoe UI"/>
          <w:color w:val="201F1E"/>
          <w:sz w:val="23"/>
          <w:szCs w:val="23"/>
        </w:rPr>
      </w:pPr>
      <w:r>
        <w:rPr>
          <w:b/>
          <w:bCs/>
          <w:color w:val="201F1E"/>
          <w:bdr w:val="none" w:sz="0" w:space="0" w:color="auto" w:frame="1"/>
        </w:rPr>
        <w:t xml:space="preserve">OID – Mrs. Mary </w:t>
      </w:r>
      <w:proofErr w:type="spellStart"/>
      <w:r>
        <w:rPr>
          <w:b/>
          <w:bCs/>
          <w:color w:val="201F1E"/>
          <w:bdr w:val="none" w:sz="0" w:space="0" w:color="auto" w:frame="1"/>
        </w:rPr>
        <w:t>Evrard</w:t>
      </w:r>
      <w:proofErr w:type="spellEnd"/>
    </w:p>
    <w:p w:rsidR="001D6395" w:rsidRPr="00137F1E" w:rsidRDefault="001D6395" w:rsidP="00137F1E">
      <w:pPr>
        <w:pStyle w:val="NormalWeb"/>
        <w:shd w:val="clear" w:color="auto" w:fill="FFFFFF"/>
        <w:rPr>
          <w:color w:val="201F1E"/>
          <w:sz w:val="22"/>
          <w:szCs w:val="22"/>
        </w:rPr>
      </w:pPr>
      <w:r w:rsidRPr="001D6395">
        <w:rPr>
          <w:b/>
          <w:bCs/>
          <w:color w:val="201F1E"/>
          <w:sz w:val="22"/>
          <w:szCs w:val="22"/>
        </w:rPr>
        <w:t> </w:t>
      </w:r>
      <w:r w:rsidR="00137F1E">
        <w:rPr>
          <w:color w:val="201F1E"/>
          <w:sz w:val="22"/>
          <w:szCs w:val="22"/>
        </w:rPr>
        <w:t xml:space="preserve"> </w:t>
      </w:r>
      <w:r w:rsidR="00137F1E" w:rsidRPr="00137F1E">
        <w:rPr>
          <w:color w:val="201F1E"/>
          <w:sz w:val="22"/>
          <w:szCs w:val="22"/>
        </w:rPr>
        <w:t xml:space="preserve">    </w:t>
      </w:r>
      <w:r w:rsidRPr="00137F1E">
        <w:rPr>
          <w:color w:val="201F1E"/>
          <w:sz w:val="22"/>
          <w:szCs w:val="22"/>
        </w:rPr>
        <w:t xml:space="preserve">Mrs. </w:t>
      </w:r>
      <w:proofErr w:type="spellStart"/>
      <w:r w:rsidRPr="00137F1E">
        <w:rPr>
          <w:color w:val="201F1E"/>
          <w:sz w:val="22"/>
          <w:szCs w:val="22"/>
        </w:rPr>
        <w:t>Evrard</w:t>
      </w:r>
      <w:proofErr w:type="spellEnd"/>
      <w:r w:rsidRPr="00137F1E">
        <w:rPr>
          <w:color w:val="201F1E"/>
          <w:sz w:val="22"/>
          <w:szCs w:val="22"/>
        </w:rPr>
        <w:t xml:space="preserve"> shared the following items with the membership:</w:t>
      </w:r>
    </w:p>
    <w:p w:rsidR="001D6395" w:rsidRPr="00137F1E" w:rsidRDefault="001D6395" w:rsidP="001D6395">
      <w:pPr>
        <w:pStyle w:val="NormalWeb"/>
        <w:shd w:val="clear" w:color="auto" w:fill="FFFFFF"/>
        <w:ind w:left="360"/>
        <w:rPr>
          <w:color w:val="201F1E"/>
          <w:sz w:val="22"/>
          <w:szCs w:val="22"/>
        </w:rPr>
      </w:pPr>
    </w:p>
    <w:p w:rsidR="001D6395" w:rsidRPr="00137F1E" w:rsidRDefault="001D6395" w:rsidP="001D6395">
      <w:pPr>
        <w:pStyle w:val="NormalWeb"/>
        <w:shd w:val="clear" w:color="auto" w:fill="FFFFFF"/>
        <w:ind w:left="360"/>
        <w:rPr>
          <w:color w:val="201F1E"/>
        </w:rPr>
      </w:pPr>
      <w:r w:rsidRPr="00137F1E">
        <w:rPr>
          <w:color w:val="201F1E"/>
          <w:bdr w:val="none" w:sz="0" w:space="0" w:color="auto" w:frame="1"/>
        </w:rPr>
        <w:t>For more information on any of the following and about supports for students with intellectual disability and/or autism reach Mary at </w:t>
      </w:r>
      <w:hyperlink r:id="rId7" w:tgtFrame="_blank" w:history="1">
        <w:r w:rsidRPr="00137F1E">
          <w:rPr>
            <w:rStyle w:val="Hyperlink"/>
            <w:bdr w:val="none" w:sz="0" w:space="0" w:color="auto" w:frame="1"/>
          </w:rPr>
          <w:t>mevrard@alleghenycounty.us</w:t>
        </w:r>
      </w:hyperlink>
      <w:r w:rsidRPr="00137F1E">
        <w:rPr>
          <w:color w:val="201F1E"/>
          <w:bdr w:val="none" w:sz="0" w:space="0" w:color="auto" w:frame="1"/>
        </w:rPr>
        <w:t>   (Access all the information below through the LTF 3 webpage or directly at </w:t>
      </w:r>
      <w:hyperlink r:id="rId8" w:tgtFrame="_blank" w:history="1">
        <w:r w:rsidRPr="00137F1E">
          <w:rPr>
            <w:rStyle w:val="Hyperlink"/>
            <w:bdr w:val="none" w:sz="0" w:space="0" w:color="auto" w:frame="1"/>
          </w:rPr>
          <w:t>https://www.alleghenycounty.us/Human-Services/Programs-Services/Disabilities/Intellectual-Disability-Autism.aspx</w:t>
        </w:r>
      </w:hyperlink>
      <w:r w:rsidRPr="00137F1E">
        <w:rPr>
          <w:color w:val="201F1E"/>
          <w:bdr w:val="none" w:sz="0" w:space="0" w:color="auto" w:frame="1"/>
        </w:rPr>
        <w:t> and </w:t>
      </w:r>
      <w:hyperlink r:id="rId9" w:tgtFrame="_blank" w:history="1">
        <w:r w:rsidRPr="00137F1E">
          <w:rPr>
            <w:rStyle w:val="Hyperlink"/>
            <w:bdr w:val="none" w:sz="0" w:space="0" w:color="auto" w:frame="1"/>
          </w:rPr>
          <w:t>https://www.alleghenycounty.us/Human-Services/Programs-Services/Disabilities/Key-Communicators.aspx</w:t>
        </w:r>
      </w:hyperlink>
      <w:r w:rsidRPr="00137F1E">
        <w:rPr>
          <w:color w:val="201F1E"/>
          <w:bdr w:val="none" w:sz="0" w:space="0" w:color="auto" w:frame="1"/>
        </w:rPr>
        <w:t>)</w:t>
      </w:r>
    </w:p>
    <w:p w:rsidR="001D6395" w:rsidRPr="00137F1E" w:rsidRDefault="001D6395" w:rsidP="001D6395">
      <w:pPr>
        <w:pStyle w:val="NormalWeb"/>
        <w:shd w:val="clear" w:color="auto" w:fill="FFFFFF"/>
        <w:rPr>
          <w:color w:val="201F1E"/>
        </w:rPr>
      </w:pPr>
      <w:r w:rsidRPr="00137F1E">
        <w:rPr>
          <w:color w:val="201F1E"/>
          <w:bdr w:val="none" w:sz="0" w:space="0" w:color="auto" w:frame="1"/>
        </w:rPr>
        <w:t> </w:t>
      </w:r>
    </w:p>
    <w:p w:rsidR="001D6395" w:rsidRPr="00137F1E" w:rsidRDefault="001D6395" w:rsidP="00137F1E">
      <w:pPr>
        <w:pStyle w:val="NormalWeb"/>
        <w:numPr>
          <w:ilvl w:val="0"/>
          <w:numId w:val="23"/>
        </w:numPr>
        <w:shd w:val="clear" w:color="auto" w:fill="FFFFFF"/>
        <w:rPr>
          <w:color w:val="201F1E"/>
          <w:sz w:val="22"/>
          <w:szCs w:val="22"/>
        </w:rPr>
      </w:pPr>
      <w:r w:rsidRPr="00137F1E">
        <w:rPr>
          <w:color w:val="201F1E"/>
          <w:sz w:val="22"/>
          <w:szCs w:val="22"/>
          <w:bdr w:val="none" w:sz="0" w:space="0" w:color="auto" w:frame="1"/>
        </w:rPr>
        <w:t>New on the OID webpage: </w:t>
      </w:r>
      <w:r w:rsidRPr="00137F1E">
        <w:rPr>
          <w:color w:val="000000"/>
          <w:sz w:val="22"/>
          <w:szCs w:val="22"/>
          <w:bdr w:val="none" w:sz="0" w:space="0" w:color="auto" w:frame="1"/>
        </w:rPr>
        <w:t>link to resource list </w:t>
      </w:r>
      <w:hyperlink r:id="rId10" w:tgtFrame="_blank" w:history="1">
        <w:r w:rsidRPr="00137F1E">
          <w:rPr>
            <w:rStyle w:val="Hyperlink"/>
            <w:sz w:val="22"/>
            <w:szCs w:val="22"/>
            <w:bdr w:val="none" w:sz="0" w:space="0" w:color="auto" w:frame="1"/>
          </w:rPr>
          <w:t>https://www.alleghenycounty.us/Human-Services/Programs-Services/Disabilities/Intellectual-Disability-Autism.aspx</w:t>
        </w:r>
      </w:hyperlink>
    </w:p>
    <w:p w:rsidR="001D6395" w:rsidRPr="00137F1E" w:rsidRDefault="001D6395" w:rsidP="00137F1E">
      <w:pPr>
        <w:pStyle w:val="NormalWeb"/>
        <w:shd w:val="clear" w:color="auto" w:fill="FFFFFF"/>
        <w:ind w:left="360" w:firstLine="60"/>
        <w:rPr>
          <w:color w:val="201F1E"/>
          <w:sz w:val="22"/>
          <w:szCs w:val="22"/>
        </w:rPr>
      </w:pPr>
    </w:p>
    <w:p w:rsidR="001D6395" w:rsidRPr="00137F1E" w:rsidRDefault="001D6395" w:rsidP="00137F1E">
      <w:pPr>
        <w:pStyle w:val="NormalWeb"/>
        <w:shd w:val="clear" w:color="auto" w:fill="FFFFFF"/>
        <w:ind w:left="720"/>
        <w:rPr>
          <w:color w:val="201F1E"/>
          <w:sz w:val="22"/>
          <w:szCs w:val="22"/>
        </w:rPr>
      </w:pPr>
      <w:r w:rsidRPr="00137F1E">
        <w:rPr>
          <w:color w:val="201F1E"/>
          <w:sz w:val="22"/>
          <w:szCs w:val="22"/>
          <w:bdr w:val="none" w:sz="0" w:space="0" w:color="auto" w:frame="1"/>
        </w:rPr>
        <w:t>And, as always, on the OID webpage:</w:t>
      </w:r>
    </w:p>
    <w:p w:rsidR="00137F1E" w:rsidRPr="00137F1E" w:rsidRDefault="00137F1E" w:rsidP="00137F1E">
      <w:pPr>
        <w:pStyle w:val="NormalWeb"/>
        <w:shd w:val="clear" w:color="auto" w:fill="FFFFFF"/>
        <w:rPr>
          <w:color w:val="201F1E"/>
          <w:sz w:val="22"/>
          <w:szCs w:val="22"/>
        </w:rPr>
      </w:pPr>
    </w:p>
    <w:p w:rsidR="001D6395" w:rsidRPr="00137F1E" w:rsidRDefault="000551B2" w:rsidP="00137F1E">
      <w:pPr>
        <w:pStyle w:val="NormalWeb"/>
        <w:numPr>
          <w:ilvl w:val="0"/>
          <w:numId w:val="23"/>
        </w:numPr>
        <w:shd w:val="clear" w:color="auto" w:fill="FFFFFF"/>
        <w:rPr>
          <w:color w:val="201F1E"/>
        </w:rPr>
      </w:pPr>
      <w:hyperlink r:id="rId11" w:tgtFrame="_blank" w:history="1">
        <w:r w:rsidR="001D6395" w:rsidRPr="00137F1E">
          <w:rPr>
            <w:rStyle w:val="Hyperlink"/>
            <w:bdr w:val="none" w:sz="0" w:space="0" w:color="auto" w:frame="1"/>
          </w:rPr>
          <w:t>Community and service systems</w:t>
        </w:r>
      </w:hyperlink>
    </w:p>
    <w:p w:rsidR="001D6395" w:rsidRPr="00137F1E" w:rsidRDefault="000551B2" w:rsidP="00137F1E">
      <w:pPr>
        <w:pStyle w:val="NormalWeb"/>
        <w:numPr>
          <w:ilvl w:val="0"/>
          <w:numId w:val="23"/>
        </w:numPr>
        <w:shd w:val="clear" w:color="auto" w:fill="FFFFFF"/>
        <w:rPr>
          <w:color w:val="201F1E"/>
        </w:rPr>
      </w:pPr>
      <w:hyperlink r:id="rId12" w:tgtFrame="_blank" w:history="1">
        <w:r w:rsidR="001D6395" w:rsidRPr="00137F1E">
          <w:rPr>
            <w:rStyle w:val="Hyperlink"/>
            <w:bdr w:val="none" w:sz="0" w:space="0" w:color="auto" w:frame="1"/>
          </w:rPr>
          <w:t>Free clothing, furniture and basic needs resources</w:t>
        </w:r>
      </w:hyperlink>
    </w:p>
    <w:p w:rsidR="001D6395" w:rsidRPr="00137F1E" w:rsidRDefault="000551B2" w:rsidP="00137F1E">
      <w:pPr>
        <w:pStyle w:val="NormalWeb"/>
        <w:numPr>
          <w:ilvl w:val="0"/>
          <w:numId w:val="23"/>
        </w:numPr>
        <w:shd w:val="clear" w:color="auto" w:fill="FFFFFF"/>
        <w:rPr>
          <w:color w:val="201F1E"/>
        </w:rPr>
      </w:pPr>
      <w:hyperlink r:id="rId13" w:tgtFrame="_blank" w:history="1">
        <w:r w:rsidR="001D6395" w:rsidRPr="00137F1E">
          <w:rPr>
            <w:rStyle w:val="Hyperlink"/>
            <w:bdr w:val="none" w:sz="0" w:space="0" w:color="auto" w:frame="1"/>
          </w:rPr>
          <w:t>Opportunities for social, recreation and lifelong learning</w:t>
        </w:r>
      </w:hyperlink>
    </w:p>
    <w:p w:rsidR="0041208B" w:rsidRPr="00137F1E" w:rsidRDefault="0041208B" w:rsidP="0041208B">
      <w:pPr>
        <w:pStyle w:val="NormalWeb"/>
        <w:shd w:val="clear" w:color="auto" w:fill="FFFFFF"/>
        <w:spacing w:line="360" w:lineRule="atLeast"/>
        <w:ind w:firstLine="360"/>
        <w:textAlignment w:val="baseline"/>
        <w:rPr>
          <w:color w:val="333333"/>
          <w:bdr w:val="none" w:sz="0" w:space="0" w:color="auto" w:frame="1"/>
        </w:rPr>
      </w:pPr>
    </w:p>
    <w:p w:rsidR="001D6395" w:rsidRPr="00137F1E" w:rsidRDefault="001D6395" w:rsidP="00137F1E">
      <w:pPr>
        <w:pStyle w:val="NormalWeb"/>
        <w:numPr>
          <w:ilvl w:val="0"/>
          <w:numId w:val="23"/>
        </w:numPr>
        <w:shd w:val="clear" w:color="auto" w:fill="FFFFFF"/>
        <w:spacing w:line="360" w:lineRule="atLeast"/>
        <w:textAlignment w:val="baseline"/>
        <w:rPr>
          <w:color w:val="201F1E"/>
        </w:rPr>
      </w:pPr>
      <w:r w:rsidRPr="00137F1E">
        <w:rPr>
          <w:color w:val="333333"/>
          <w:bdr w:val="none" w:sz="0" w:space="0" w:color="auto" w:frame="1"/>
        </w:rPr>
        <w:lastRenderedPageBreak/>
        <w:t>From the OID announcement page: </w:t>
      </w:r>
      <w:hyperlink r:id="rId14" w:history="1">
        <w:r w:rsidR="0041208B" w:rsidRPr="00137F1E">
          <w:rPr>
            <w:rStyle w:val="Hyperlink"/>
            <w:bdr w:val="none" w:sz="0" w:space="0" w:color="auto" w:frame="1"/>
          </w:rPr>
          <w:t>https://www.alleghenycounty.us/Human-Services/Programs-Services/Disabilities/Key-Communicators.aspx</w:t>
        </w:r>
      </w:hyperlink>
    </w:p>
    <w:p w:rsidR="0041208B" w:rsidRDefault="0041208B" w:rsidP="001D6395">
      <w:pPr>
        <w:pStyle w:val="NormalWeb"/>
        <w:shd w:val="clear" w:color="auto" w:fill="FFFFFF"/>
        <w:spacing w:line="360" w:lineRule="atLeast"/>
        <w:textAlignment w:val="baseline"/>
        <w:rPr>
          <w:color w:val="333333"/>
          <w:sz w:val="23"/>
          <w:szCs w:val="23"/>
          <w:bdr w:val="none" w:sz="0" w:space="0" w:color="auto" w:frame="1"/>
        </w:rPr>
      </w:pPr>
    </w:p>
    <w:p w:rsidR="001D6395" w:rsidRPr="00137F1E" w:rsidRDefault="001D6395" w:rsidP="0041208B">
      <w:pPr>
        <w:pStyle w:val="NormalWeb"/>
        <w:shd w:val="clear" w:color="auto" w:fill="FFFFFF"/>
        <w:spacing w:line="360" w:lineRule="atLeast"/>
        <w:ind w:left="360"/>
        <w:textAlignment w:val="baseline"/>
        <w:rPr>
          <w:color w:val="201F1E"/>
        </w:rPr>
      </w:pPr>
      <w:r w:rsidRPr="00137F1E">
        <w:rPr>
          <w:color w:val="333333"/>
          <w:bdr w:val="none" w:sz="0" w:space="0" w:color="auto" w:frame="1"/>
        </w:rPr>
        <w:t>The items listed below provide timely and helpful information to support persons with developmental disabilities, a diagnosis of intellectual disability and with autism as well as their families and caregivers.</w:t>
      </w:r>
    </w:p>
    <w:p w:rsidR="0041208B" w:rsidRPr="00137F1E" w:rsidRDefault="0041208B" w:rsidP="0041208B">
      <w:pPr>
        <w:pStyle w:val="NormalWeb"/>
        <w:shd w:val="clear" w:color="auto" w:fill="FFFFFF"/>
        <w:spacing w:line="360" w:lineRule="atLeast"/>
        <w:ind w:left="360"/>
        <w:textAlignment w:val="baseline"/>
        <w:rPr>
          <w:color w:val="333333"/>
          <w:bdr w:val="none" w:sz="0" w:space="0" w:color="auto" w:frame="1"/>
        </w:rPr>
      </w:pPr>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15" w:tgtFrame="_blank" w:tooltip="Join PA Family Network for their calls and Zoom meetings" w:history="1">
        <w:r w:rsidR="001D6395" w:rsidRPr="00137F1E">
          <w:rPr>
            <w:rStyle w:val="Hyperlink"/>
            <w:color w:val="1460AA"/>
            <w:bdr w:val="none" w:sz="0" w:space="0" w:color="auto" w:frame="1"/>
          </w:rPr>
          <w:t>Join PA Family Network for their calls and Zoom meetings</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16" w:tgtFrame="_blank" w:tooltip="Join Self-Advocates United As One for their calls and Zoom meetings" w:history="1">
        <w:r w:rsidR="001D6395" w:rsidRPr="00137F1E">
          <w:rPr>
            <w:rStyle w:val="Hyperlink"/>
            <w:color w:val="1460AA"/>
            <w:bdr w:val="none" w:sz="0" w:space="0" w:color="auto" w:frame="1"/>
          </w:rPr>
          <w:t>Join Self-Advocates United As One for their calls and Zoom meetings</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17" w:tgtFrame="_blank" w:tooltip="Managing Stress During a Pandemic June 16" w:history="1">
        <w:r w:rsidR="001D6395" w:rsidRPr="00137F1E">
          <w:rPr>
            <w:rStyle w:val="Hyperlink"/>
            <w:color w:val="1460AA"/>
            <w:bdr w:val="none" w:sz="0" w:space="0" w:color="auto" w:frame="1"/>
          </w:rPr>
          <w:t>Managing Stress During a Pandemic June 16</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18" w:tgtFrame="_blank" w:tooltip="Preparing for Transition and Encouraging Independence June 22" w:history="1">
        <w:r w:rsidR="001D6395" w:rsidRPr="00137F1E">
          <w:rPr>
            <w:rStyle w:val="Hyperlink"/>
            <w:color w:val="1460AA"/>
            <w:bdr w:val="none" w:sz="0" w:space="0" w:color="auto" w:frame="1"/>
          </w:rPr>
          <w:t>Preparing for Transition and Encouraging Independence June 22</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19" w:tgtFrame="_blank" w:tooltip="Autism Connection of PA workshops" w:history="1">
        <w:r w:rsidR="001D6395" w:rsidRPr="00137F1E">
          <w:rPr>
            <w:rStyle w:val="Hyperlink"/>
            <w:color w:val="1460AA"/>
            <w:bdr w:val="none" w:sz="0" w:space="0" w:color="auto" w:frame="1"/>
          </w:rPr>
          <w:t>Autism Connection of PA workshops</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20" w:tgtFrame="_blank" w:tooltip="Waiver Webinars with PA Family Network" w:history="1">
        <w:r w:rsidR="001D6395" w:rsidRPr="00137F1E">
          <w:rPr>
            <w:rStyle w:val="Hyperlink"/>
            <w:color w:val="1460AA"/>
            <w:bdr w:val="none" w:sz="0" w:space="0" w:color="auto" w:frame="1"/>
          </w:rPr>
          <w:t>Waiver Webinars with PA Family Network</w:t>
        </w:r>
      </w:hyperlink>
    </w:p>
    <w:p w:rsidR="001D6395" w:rsidRPr="00137F1E" w:rsidRDefault="000551B2" w:rsidP="0041208B">
      <w:pPr>
        <w:pStyle w:val="NormalWeb"/>
        <w:numPr>
          <w:ilvl w:val="0"/>
          <w:numId w:val="21"/>
        </w:numPr>
        <w:shd w:val="clear" w:color="auto" w:fill="FFFFFF"/>
        <w:spacing w:line="360" w:lineRule="atLeast"/>
        <w:textAlignment w:val="baseline"/>
        <w:rPr>
          <w:color w:val="201F1E"/>
        </w:rPr>
      </w:pPr>
      <w:hyperlink r:id="rId21" w:tgtFrame="_blank" w:tooltip="The ABC's of Augmentative and Alternative Communication throughout 2020" w:history="1">
        <w:r w:rsidR="001D6395" w:rsidRPr="00137F1E">
          <w:rPr>
            <w:rStyle w:val="Hyperlink"/>
            <w:color w:val="1460AA"/>
            <w:bdr w:val="none" w:sz="0" w:space="0" w:color="auto" w:frame="1"/>
          </w:rPr>
          <w:t>The ABC's of Augmentative and Alternative Communication throughout 2020</w:t>
        </w:r>
      </w:hyperlink>
      <w:r w:rsidR="001D6395" w:rsidRPr="00137F1E">
        <w:rPr>
          <w:color w:val="333333"/>
          <w:bdr w:val="none" w:sz="0" w:space="0" w:color="auto" w:frame="1"/>
        </w:rPr>
        <w:t> </w:t>
      </w:r>
      <w:r w:rsidR="001D6395" w:rsidRPr="00137F1E">
        <w:rPr>
          <w:i/>
          <w:iCs/>
          <w:color w:val="FF0000"/>
          <w:bdr w:val="none" w:sz="0" w:space="0" w:color="auto" w:frame="1"/>
        </w:rPr>
        <w:t>(Includes webinars available through June)</w:t>
      </w:r>
      <w:r w:rsidR="001D6395" w:rsidRPr="00137F1E">
        <w:rPr>
          <w:color w:val="333333"/>
          <w:bdr w:val="none" w:sz="0" w:space="0" w:color="auto" w:frame="1"/>
        </w:rPr>
        <w:t> </w:t>
      </w:r>
    </w:p>
    <w:p w:rsidR="0041208B" w:rsidRPr="00137F1E" w:rsidRDefault="000551B2" w:rsidP="0041208B">
      <w:pPr>
        <w:pStyle w:val="NormalWeb"/>
        <w:numPr>
          <w:ilvl w:val="0"/>
          <w:numId w:val="21"/>
        </w:numPr>
        <w:shd w:val="clear" w:color="auto" w:fill="FFFFFF"/>
        <w:spacing w:line="360" w:lineRule="atLeast"/>
        <w:textAlignment w:val="baseline"/>
        <w:rPr>
          <w:color w:val="333333"/>
          <w:bdr w:val="none" w:sz="0" w:space="0" w:color="auto" w:frame="1"/>
        </w:rPr>
      </w:pPr>
      <w:hyperlink r:id="rId22" w:tgtFrame="_blank" w:tooltip="The Integrated Supports Star" w:history="1">
        <w:r w:rsidR="001D6395" w:rsidRPr="00137F1E">
          <w:rPr>
            <w:rStyle w:val="Hyperlink"/>
            <w:color w:val="1460AA"/>
            <w:bdr w:val="none" w:sz="0" w:space="0" w:color="auto" w:frame="1"/>
          </w:rPr>
          <w:t>The Integrated Supports Star</w:t>
        </w:r>
      </w:hyperlink>
      <w:r w:rsidR="001D6395" w:rsidRPr="00137F1E">
        <w:rPr>
          <w:color w:val="333333"/>
          <w:bdr w:val="none" w:sz="0" w:space="0" w:color="auto" w:frame="1"/>
        </w:rPr>
        <w:t> </w:t>
      </w:r>
      <w:r w:rsidR="001D6395" w:rsidRPr="00137F1E">
        <w:rPr>
          <w:color w:val="333333"/>
          <w:bdr w:val="none" w:sz="0" w:space="0" w:color="auto" w:frame="1"/>
        </w:rPr>
        <w:br/>
      </w:r>
    </w:p>
    <w:p w:rsidR="001D6395" w:rsidRPr="00137F1E" w:rsidRDefault="001D6395" w:rsidP="0041208B">
      <w:pPr>
        <w:pStyle w:val="NormalWeb"/>
        <w:shd w:val="clear" w:color="auto" w:fill="FFFFFF"/>
        <w:spacing w:line="360" w:lineRule="atLeast"/>
        <w:ind w:left="360"/>
        <w:textAlignment w:val="baseline"/>
        <w:rPr>
          <w:color w:val="333333"/>
          <w:bdr w:val="none" w:sz="0" w:space="0" w:color="auto" w:frame="1"/>
        </w:rPr>
      </w:pPr>
      <w:r w:rsidRPr="00137F1E">
        <w:rPr>
          <w:color w:val="333333"/>
          <w:bdr w:val="none" w:sz="0" w:space="0" w:color="auto" w:frame="1"/>
        </w:rPr>
        <w:t xml:space="preserve">Use this Charting the </w:t>
      </w:r>
      <w:proofErr w:type="spellStart"/>
      <w:r w:rsidRPr="00137F1E">
        <w:rPr>
          <w:color w:val="333333"/>
          <w:bdr w:val="none" w:sz="0" w:space="0" w:color="auto" w:frame="1"/>
        </w:rPr>
        <w:t>LifeCourse</w:t>
      </w:r>
      <w:proofErr w:type="spellEnd"/>
      <w:r w:rsidRPr="00137F1E">
        <w:rPr>
          <w:color w:val="333333"/>
          <w:bdr w:val="none" w:sz="0" w:space="0" w:color="auto" w:frame="1"/>
        </w:rPr>
        <w:t xml:space="preserve"> tool, as a way to brainstorm and share support strategies throughout the COVID-19 pandemic. Find information about a webinar, examples, an Allegheny County Star and a blank star.</w:t>
      </w:r>
    </w:p>
    <w:p w:rsidR="0041208B" w:rsidRPr="00137F1E" w:rsidRDefault="0041208B" w:rsidP="0041208B">
      <w:pPr>
        <w:pStyle w:val="NormalWeb"/>
        <w:shd w:val="clear" w:color="auto" w:fill="FFFFFF"/>
        <w:spacing w:line="360" w:lineRule="atLeast"/>
        <w:ind w:left="360"/>
        <w:textAlignment w:val="baseline"/>
        <w:rPr>
          <w:color w:val="201F1E"/>
        </w:rPr>
      </w:pPr>
    </w:p>
    <w:p w:rsidR="001D6395" w:rsidRPr="00137F1E" w:rsidRDefault="000551B2" w:rsidP="0041208B">
      <w:pPr>
        <w:pStyle w:val="NormalWeb"/>
        <w:numPr>
          <w:ilvl w:val="0"/>
          <w:numId w:val="22"/>
        </w:numPr>
        <w:shd w:val="clear" w:color="auto" w:fill="FFFFFF"/>
        <w:spacing w:line="360" w:lineRule="atLeast"/>
        <w:textAlignment w:val="baseline"/>
        <w:rPr>
          <w:color w:val="201F1E"/>
        </w:rPr>
      </w:pPr>
      <w:hyperlink r:id="rId23" w:tgtFrame="_blank" w:tooltip="Allegheny County COVID-19 star 4-3-2020" w:history="1">
        <w:r w:rsidR="001D6395" w:rsidRPr="00137F1E">
          <w:rPr>
            <w:rStyle w:val="Hyperlink"/>
            <w:color w:val="1460AA"/>
            <w:bdr w:val="none" w:sz="0" w:space="0" w:color="auto" w:frame="1"/>
          </w:rPr>
          <w:t>Allegheny County COVID-19 star 4-3-2020</w:t>
        </w:r>
      </w:hyperlink>
      <w:r w:rsidR="001D6395" w:rsidRPr="00137F1E">
        <w:rPr>
          <w:color w:val="333333"/>
          <w:bdr w:val="none" w:sz="0" w:space="0" w:color="auto" w:frame="1"/>
        </w:rPr>
        <w:t> (pdf)</w:t>
      </w:r>
    </w:p>
    <w:p w:rsidR="001D6395" w:rsidRPr="00137F1E" w:rsidRDefault="000551B2" w:rsidP="0041208B">
      <w:pPr>
        <w:pStyle w:val="NormalWeb"/>
        <w:numPr>
          <w:ilvl w:val="0"/>
          <w:numId w:val="22"/>
        </w:numPr>
        <w:shd w:val="clear" w:color="auto" w:fill="FFFFFF"/>
        <w:spacing w:line="360" w:lineRule="atLeast"/>
        <w:textAlignment w:val="baseline"/>
        <w:rPr>
          <w:color w:val="201F1E"/>
        </w:rPr>
      </w:pPr>
      <w:hyperlink r:id="rId24" w:tgtFrame="_blank" w:tooltip="Allegheny County blank star 4-3-2020" w:history="1">
        <w:r w:rsidR="001D6395" w:rsidRPr="00137F1E">
          <w:rPr>
            <w:rStyle w:val="Hyperlink"/>
            <w:color w:val="1460AA"/>
            <w:bdr w:val="none" w:sz="0" w:space="0" w:color="auto" w:frame="1"/>
          </w:rPr>
          <w:t>Allegheny County blank star 4-3-2020</w:t>
        </w:r>
      </w:hyperlink>
      <w:r w:rsidR="001D6395" w:rsidRPr="00137F1E">
        <w:rPr>
          <w:color w:val="333333"/>
          <w:bdr w:val="none" w:sz="0" w:space="0" w:color="auto" w:frame="1"/>
        </w:rPr>
        <w:t> (docx)</w:t>
      </w:r>
    </w:p>
    <w:p w:rsidR="00D47666" w:rsidRPr="00191E5C" w:rsidRDefault="00D47666" w:rsidP="00191E5C">
      <w:pPr>
        <w:pStyle w:val="NormalWeb"/>
        <w:shd w:val="clear" w:color="auto" w:fill="FFFFFF"/>
        <w:spacing w:line="360" w:lineRule="atLeast"/>
        <w:ind w:left="360"/>
        <w:rPr>
          <w:sz w:val="22"/>
          <w:szCs w:val="22"/>
        </w:rPr>
      </w:pPr>
    </w:p>
    <w:p w:rsidR="009B0352" w:rsidRPr="00B37DE1" w:rsidRDefault="009B0352" w:rsidP="00B45881">
      <w:pPr>
        <w:pStyle w:val="ListParagraph"/>
        <w:numPr>
          <w:ilvl w:val="0"/>
          <w:numId w:val="1"/>
        </w:numPr>
        <w:rPr>
          <w:b/>
        </w:rPr>
      </w:pPr>
      <w:r w:rsidRPr="00B37DE1">
        <w:rPr>
          <w:b/>
        </w:rPr>
        <w:t xml:space="preserve"> AIU – Special Education – </w:t>
      </w:r>
      <w:r w:rsidR="00847F2E">
        <w:rPr>
          <w:b/>
        </w:rPr>
        <w:t>Mr. Brian Welles</w:t>
      </w:r>
    </w:p>
    <w:p w:rsidR="009B0352" w:rsidRPr="00B37DE1" w:rsidRDefault="009B0352" w:rsidP="009B0352">
      <w:pPr>
        <w:ind w:left="360"/>
        <w:rPr>
          <w:b/>
        </w:rPr>
      </w:pPr>
    </w:p>
    <w:p w:rsidR="00A8086F" w:rsidRDefault="00EA3D1E" w:rsidP="00704AE9">
      <w:pPr>
        <w:ind w:left="360"/>
      </w:pPr>
      <w:r w:rsidRPr="00B37DE1">
        <w:t xml:space="preserve">Mr. Welles </w:t>
      </w:r>
      <w:r w:rsidR="00191E5C">
        <w:t xml:space="preserve">informed the membership </w:t>
      </w:r>
      <w:r w:rsidR="009B1735">
        <w:t>t</w:t>
      </w:r>
      <w:r w:rsidR="00F71954">
        <w:t xml:space="preserve">hat the PA Department </w:t>
      </w:r>
      <w:r w:rsidR="00990ADD">
        <w:t>of Education has sent</w:t>
      </w:r>
      <w:r w:rsidR="00F71954">
        <w:t xml:space="preserve"> guidance to all school districts and intermediate units on opening up during COVID-19.</w:t>
      </w:r>
    </w:p>
    <w:p w:rsidR="00F71954" w:rsidRDefault="00F71954" w:rsidP="00704AE9">
      <w:pPr>
        <w:ind w:left="360"/>
      </w:pPr>
    </w:p>
    <w:p w:rsidR="00F71954" w:rsidRDefault="00F71954" w:rsidP="00704AE9">
      <w:pPr>
        <w:ind w:left="360"/>
      </w:pPr>
      <w:r>
        <w:t>He informed the membership that the yellow/green phases of opening have precautions in them that schools need to take to open up.  School districts have to have a plan in place to re-open and the plan has to be approved by their school board and posted to their website after it is approved.</w:t>
      </w:r>
    </w:p>
    <w:p w:rsidR="00F71954" w:rsidRDefault="00F71954" w:rsidP="00704AE9">
      <w:pPr>
        <w:ind w:left="360"/>
      </w:pPr>
    </w:p>
    <w:p w:rsidR="00F71954" w:rsidRDefault="00F71954" w:rsidP="00704AE9">
      <w:pPr>
        <w:ind w:left="360"/>
      </w:pPr>
      <w:r>
        <w:t xml:space="preserve">Mr. Welles also informed the membership that all of the AIU Center Schools will have virtual ESY this summer.  School districts having their own ESY programs </w:t>
      </w:r>
      <w:r w:rsidR="002F0D64">
        <w:t>can contact the AIU if they are in need of instructors and the AIU can assist them.</w:t>
      </w:r>
    </w:p>
    <w:p w:rsidR="00F71954" w:rsidRDefault="00F71954" w:rsidP="00704AE9">
      <w:pPr>
        <w:ind w:left="360"/>
      </w:pPr>
    </w:p>
    <w:p w:rsidR="00EC0EA4" w:rsidRPr="00B37DE1" w:rsidRDefault="00EC0EA4" w:rsidP="000A33AB">
      <w:pPr>
        <w:ind w:left="360"/>
      </w:pPr>
    </w:p>
    <w:p w:rsidR="00E3435D" w:rsidRPr="00B37DE1" w:rsidRDefault="00E3435D" w:rsidP="00B45881">
      <w:pPr>
        <w:pStyle w:val="ListParagraph"/>
        <w:numPr>
          <w:ilvl w:val="0"/>
          <w:numId w:val="1"/>
        </w:numPr>
        <w:rPr>
          <w:b/>
        </w:rPr>
      </w:pPr>
      <w:r w:rsidRPr="00B37DE1">
        <w:rPr>
          <w:b/>
        </w:rPr>
        <w:lastRenderedPageBreak/>
        <w:t>– AIU – Training and Consultation Program – M</w:t>
      </w:r>
      <w:r w:rsidR="00743B2E">
        <w:rPr>
          <w:b/>
        </w:rPr>
        <w:t>r</w:t>
      </w:r>
      <w:r w:rsidR="00144693">
        <w:rPr>
          <w:b/>
        </w:rPr>
        <w:t>s. L</w:t>
      </w:r>
      <w:r w:rsidRPr="00B37DE1">
        <w:rPr>
          <w:b/>
        </w:rPr>
        <w:t>eanna Lawson</w:t>
      </w:r>
    </w:p>
    <w:p w:rsidR="003D5E06" w:rsidRPr="00B37DE1" w:rsidRDefault="003D5E06" w:rsidP="003D5E06">
      <w:pPr>
        <w:ind w:left="360"/>
        <w:rPr>
          <w:b/>
        </w:rPr>
      </w:pPr>
    </w:p>
    <w:p w:rsidR="009B1735" w:rsidRDefault="00A8086F" w:rsidP="002F0D64">
      <w:pPr>
        <w:ind w:left="360"/>
      </w:pPr>
      <w:r>
        <w:t xml:space="preserve">Mrs. Lawson </w:t>
      </w:r>
      <w:r w:rsidR="002F0D64">
        <w:t>was not in attendance at this meeting.</w:t>
      </w:r>
    </w:p>
    <w:p w:rsidR="002C09EE" w:rsidRPr="00B37DE1" w:rsidRDefault="002C09EE" w:rsidP="002C09EE">
      <w:pPr>
        <w:rPr>
          <w:b/>
        </w:rPr>
      </w:pPr>
    </w:p>
    <w:p w:rsidR="002C09EE" w:rsidRPr="00B37DE1" w:rsidRDefault="002C09EE" w:rsidP="00B45881">
      <w:pPr>
        <w:pStyle w:val="ListParagraph"/>
        <w:numPr>
          <w:ilvl w:val="0"/>
          <w:numId w:val="1"/>
        </w:numPr>
        <w:rPr>
          <w:b/>
        </w:rPr>
      </w:pPr>
      <w:r w:rsidRPr="00B37DE1">
        <w:rPr>
          <w:b/>
        </w:rPr>
        <w:t>Superintendent Updated – Ms. Sue Moyer</w:t>
      </w:r>
    </w:p>
    <w:p w:rsidR="002C09EE" w:rsidRPr="00B37DE1" w:rsidRDefault="002C09EE" w:rsidP="002C09EE">
      <w:pPr>
        <w:ind w:left="360"/>
        <w:rPr>
          <w:b/>
        </w:rPr>
      </w:pPr>
    </w:p>
    <w:p w:rsidR="003732F9" w:rsidRDefault="00A8086F" w:rsidP="00DF01DD">
      <w:pPr>
        <w:ind w:left="360"/>
      </w:pPr>
      <w:r>
        <w:t xml:space="preserve">Ms. Moyer </w:t>
      </w:r>
      <w:r w:rsidR="00137F1E">
        <w:t>wanted to give credit to all of the teachers, parents, and administrators for all of their hard work in providing virtual learning to all of the children in our county.</w:t>
      </w:r>
    </w:p>
    <w:p w:rsidR="00137F1E" w:rsidRDefault="00137F1E" w:rsidP="00DF01DD">
      <w:pPr>
        <w:ind w:left="360"/>
      </w:pPr>
    </w:p>
    <w:p w:rsidR="00137F1E" w:rsidRDefault="00137F1E" w:rsidP="00DF01DD">
      <w:pPr>
        <w:ind w:left="360"/>
      </w:pPr>
      <w:r>
        <w:t xml:space="preserve">Ms. Moyer also informed the membership that Duquesne City SD is having a cautionary opening </w:t>
      </w:r>
      <w:proofErr w:type="gramStart"/>
      <w:r>
        <w:t>in  the</w:t>
      </w:r>
      <w:proofErr w:type="gramEnd"/>
      <w:r>
        <w:t xml:space="preserve"> fall since the COVID-19 situation is changing from day to day.</w:t>
      </w:r>
    </w:p>
    <w:p w:rsidR="007D4645" w:rsidRDefault="007D4645" w:rsidP="007D4645">
      <w:pPr>
        <w:ind w:firstLine="360"/>
      </w:pPr>
    </w:p>
    <w:p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Debra </w:t>
      </w:r>
      <w:proofErr w:type="spellStart"/>
      <w:r w:rsidR="00AD237A">
        <w:rPr>
          <w:b/>
        </w:rPr>
        <w:t>Efkeman</w:t>
      </w:r>
      <w:proofErr w:type="spellEnd"/>
      <w:r w:rsidR="007D4645">
        <w:rPr>
          <w:b/>
        </w:rPr>
        <w:t xml:space="preserve"> and Ms. Sharon </w:t>
      </w:r>
      <w:proofErr w:type="spellStart"/>
      <w:r w:rsidR="007D4645">
        <w:rPr>
          <w:b/>
        </w:rPr>
        <w:t>Janosik</w:t>
      </w:r>
      <w:proofErr w:type="spellEnd"/>
    </w:p>
    <w:p w:rsidR="0011355C" w:rsidRPr="00B37DE1" w:rsidRDefault="0011355C" w:rsidP="0011355C">
      <w:pPr>
        <w:ind w:left="360"/>
      </w:pPr>
    </w:p>
    <w:p w:rsidR="003732F9" w:rsidRDefault="003732F9" w:rsidP="00DF01DD">
      <w:pPr>
        <w:ind w:left="360"/>
      </w:pPr>
      <w:r>
        <w:t xml:space="preserve">Mrs. </w:t>
      </w:r>
      <w:proofErr w:type="spellStart"/>
      <w:r>
        <w:t>Ef</w:t>
      </w:r>
      <w:r w:rsidR="00DF01DD">
        <w:t>keman</w:t>
      </w:r>
      <w:proofErr w:type="spellEnd"/>
      <w:r w:rsidR="00DF01DD">
        <w:t xml:space="preserve"> and Ms. </w:t>
      </w:r>
      <w:proofErr w:type="spellStart"/>
      <w:r w:rsidR="00DF01DD">
        <w:t>Janosik</w:t>
      </w:r>
      <w:proofErr w:type="spellEnd"/>
      <w:r w:rsidR="00DF01DD">
        <w:t xml:space="preserve"> informed the membership that State Task Force </w:t>
      </w:r>
      <w:r w:rsidR="00137F1E">
        <w:t>meeting held in May focused on the following items:</w:t>
      </w:r>
    </w:p>
    <w:p w:rsidR="00137F1E" w:rsidRDefault="00137F1E" w:rsidP="00DF01DD">
      <w:pPr>
        <w:ind w:left="360"/>
      </w:pPr>
    </w:p>
    <w:p w:rsidR="00137F1E" w:rsidRDefault="00137F1E" w:rsidP="00D9057B">
      <w:pPr>
        <w:pStyle w:val="ListParagraph"/>
        <w:numPr>
          <w:ilvl w:val="0"/>
          <w:numId w:val="26"/>
        </w:numPr>
      </w:pPr>
      <w:r>
        <w:t xml:space="preserve">Three Phases of Learning </w:t>
      </w:r>
      <w:r w:rsidR="00D9057B">
        <w:t>due to COVID-19:  Phase 1, Phase 2, and Phase 3.</w:t>
      </w:r>
    </w:p>
    <w:p w:rsidR="00D9057B" w:rsidRDefault="00D9057B" w:rsidP="00DF01DD">
      <w:pPr>
        <w:ind w:left="360"/>
      </w:pPr>
    </w:p>
    <w:p w:rsidR="00D9057B" w:rsidRDefault="00D9057B" w:rsidP="00D9057B">
      <w:pPr>
        <w:pStyle w:val="ListParagraph"/>
        <w:numPr>
          <w:ilvl w:val="0"/>
          <w:numId w:val="26"/>
        </w:numPr>
      </w:pPr>
      <w:r>
        <w:t>Equity Grants are getting extra funding from the state.</w:t>
      </w:r>
    </w:p>
    <w:p w:rsidR="00D9057B" w:rsidRDefault="00D9057B" w:rsidP="00DF01DD">
      <w:pPr>
        <w:ind w:left="360"/>
      </w:pPr>
    </w:p>
    <w:p w:rsidR="00D9057B" w:rsidRDefault="00D9057B" w:rsidP="00D9057B">
      <w:pPr>
        <w:pStyle w:val="ListParagraph"/>
        <w:numPr>
          <w:ilvl w:val="0"/>
          <w:numId w:val="26"/>
        </w:numPr>
      </w:pPr>
      <w:r>
        <w:t>ESY will be held virtually this summer around the state.</w:t>
      </w:r>
    </w:p>
    <w:p w:rsidR="00D9057B" w:rsidRDefault="00D9057B" w:rsidP="00DF01DD">
      <w:pPr>
        <w:ind w:left="360"/>
      </w:pPr>
    </w:p>
    <w:p w:rsidR="00D9057B" w:rsidRDefault="00D9057B" w:rsidP="00D9057B">
      <w:pPr>
        <w:pStyle w:val="ListParagraph"/>
        <w:numPr>
          <w:ilvl w:val="0"/>
          <w:numId w:val="26"/>
        </w:numPr>
      </w:pPr>
      <w:r>
        <w:t>Regression instruction will be provided to some students.</w:t>
      </w:r>
    </w:p>
    <w:p w:rsidR="00D9057B" w:rsidRDefault="00D9057B" w:rsidP="00DF01DD">
      <w:pPr>
        <w:ind w:left="360"/>
      </w:pPr>
    </w:p>
    <w:p w:rsidR="00D9057B" w:rsidRDefault="00D9057B" w:rsidP="00D9057B">
      <w:pPr>
        <w:pStyle w:val="ListParagraph"/>
        <w:numPr>
          <w:ilvl w:val="0"/>
          <w:numId w:val="26"/>
        </w:numPr>
      </w:pPr>
      <w:r>
        <w:t>School districts can not penalize parents for declining ESY services for their children this summer.</w:t>
      </w:r>
    </w:p>
    <w:p w:rsidR="003732F9" w:rsidRDefault="003732F9" w:rsidP="003732F9">
      <w:pPr>
        <w:ind w:left="360"/>
      </w:pPr>
    </w:p>
    <w:p w:rsidR="004341AE" w:rsidRPr="00B37DE1" w:rsidRDefault="004341AE" w:rsidP="00164458"/>
    <w:p w:rsidR="00CA0FB5" w:rsidRPr="00B37DE1" w:rsidRDefault="00CA0FB5" w:rsidP="00B45881">
      <w:pPr>
        <w:pStyle w:val="ListParagraph"/>
        <w:numPr>
          <w:ilvl w:val="0"/>
          <w:numId w:val="3"/>
        </w:numPr>
        <w:rPr>
          <w:b/>
        </w:rPr>
      </w:pPr>
      <w:r w:rsidRPr="00B37DE1">
        <w:rPr>
          <w:b/>
        </w:rPr>
        <w:t xml:space="preserve">MH Update – Allegheny County MH Children’s Team – </w:t>
      </w:r>
      <w:r w:rsidR="00D9057B">
        <w:rPr>
          <w:b/>
        </w:rPr>
        <w:t>Ms. Kelly Hast</w:t>
      </w:r>
    </w:p>
    <w:p w:rsidR="000A33AB" w:rsidRDefault="000A33AB" w:rsidP="003874CC">
      <w:pPr>
        <w:ind w:left="360"/>
      </w:pPr>
    </w:p>
    <w:p w:rsidR="00654659" w:rsidRDefault="00D9057B" w:rsidP="009C61BA">
      <w:pPr>
        <w:ind w:left="360"/>
      </w:pPr>
      <w:r>
        <w:t>Ms. Hast informed the membership that the Allegheny County MH Children’s Team will be offering virtual trainings to provide</w:t>
      </w:r>
      <w:r w:rsidR="00654659">
        <w:t>rs on the following information:  ESY, IEP, Discipline Protections, and Medical Marijuana.  The trainings will take place from July 6, 2020 to August 7, 2020 from 8:30 AM – 3:30 PM.</w:t>
      </w:r>
    </w:p>
    <w:p w:rsidR="000A33AB" w:rsidRDefault="00654659" w:rsidP="009C61BA">
      <w:pPr>
        <w:ind w:left="360"/>
      </w:pPr>
      <w:r>
        <w:t xml:space="preserve"> </w:t>
      </w:r>
    </w:p>
    <w:p w:rsidR="000A33AB" w:rsidRDefault="000A33AB" w:rsidP="003874CC">
      <w:pPr>
        <w:ind w:left="360"/>
      </w:pPr>
    </w:p>
    <w:p w:rsidR="00CA0FB5" w:rsidRPr="00B37DE1" w:rsidRDefault="00CA0FB5" w:rsidP="00B45881">
      <w:pPr>
        <w:pStyle w:val="ListParagraph"/>
        <w:numPr>
          <w:ilvl w:val="0"/>
          <w:numId w:val="3"/>
        </w:numPr>
        <w:rPr>
          <w:b/>
        </w:rPr>
      </w:pPr>
      <w:r w:rsidRPr="00B37DE1">
        <w:rPr>
          <w:b/>
        </w:rPr>
        <w:t>Right to Education – Ms. Amy Guthrie</w:t>
      </w:r>
    </w:p>
    <w:p w:rsidR="004C21E6" w:rsidRPr="00B37DE1" w:rsidRDefault="004C21E6" w:rsidP="004C21E6">
      <w:pPr>
        <w:ind w:left="360"/>
        <w:rPr>
          <w:b/>
        </w:rPr>
      </w:pPr>
    </w:p>
    <w:p w:rsidR="008B4034" w:rsidRDefault="004C21E6" w:rsidP="00654659">
      <w:pPr>
        <w:ind w:firstLine="360"/>
      </w:pPr>
      <w:r w:rsidRPr="00B37DE1">
        <w:t xml:space="preserve">Ms. Guthrie informed the membership </w:t>
      </w:r>
      <w:r w:rsidR="00654659">
        <w:t>of the following items:</w:t>
      </w:r>
    </w:p>
    <w:p w:rsidR="00654659" w:rsidRDefault="00654659" w:rsidP="00654659">
      <w:pPr>
        <w:ind w:firstLine="360"/>
      </w:pPr>
    </w:p>
    <w:p w:rsidR="00654659" w:rsidRPr="00654659" w:rsidRDefault="00654659" w:rsidP="00654659">
      <w:pPr>
        <w:pStyle w:val="NormalWeb"/>
        <w:numPr>
          <w:ilvl w:val="0"/>
          <w:numId w:val="27"/>
        </w:numPr>
        <w:shd w:val="clear" w:color="auto" w:fill="FFFFFF"/>
        <w:textAlignment w:val="baseline"/>
        <w:rPr>
          <w:color w:val="201F1E"/>
        </w:rPr>
      </w:pPr>
      <w:r w:rsidRPr="00654659">
        <w:rPr>
          <w:color w:val="201F1E"/>
          <w:bdr w:val="none" w:sz="0" w:space="0" w:color="auto" w:frame="1"/>
        </w:rPr>
        <w:t>Center for Parent Information and Resources- Virtual IEP meeting tip sheets:</w:t>
      </w:r>
    </w:p>
    <w:p w:rsidR="00654659" w:rsidRPr="00654659" w:rsidRDefault="000551B2" w:rsidP="00654659">
      <w:pPr>
        <w:pStyle w:val="NormalWeb"/>
        <w:shd w:val="clear" w:color="auto" w:fill="FFFFFF"/>
        <w:ind w:left="1080"/>
        <w:textAlignment w:val="baseline"/>
        <w:rPr>
          <w:color w:val="201F1E"/>
        </w:rPr>
      </w:pPr>
      <w:hyperlink r:id="rId25" w:tgtFrame="_blank" w:history="1">
        <w:r w:rsidR="00654659" w:rsidRPr="00654659">
          <w:rPr>
            <w:rStyle w:val="Hyperlink"/>
            <w:bdr w:val="none" w:sz="0" w:space="0" w:color="auto" w:frame="1"/>
          </w:rPr>
          <w:t>https://www.parentcenterhub.org/virtual-iep-meeting-tip-sheets/</w:t>
        </w:r>
      </w:hyperlink>
      <w:r w:rsidR="00654659" w:rsidRPr="00654659">
        <w:rPr>
          <w:color w:val="201F1E"/>
        </w:rPr>
        <w:t>  </w:t>
      </w:r>
    </w:p>
    <w:p w:rsidR="00654659" w:rsidRPr="00654659" w:rsidRDefault="00654659" w:rsidP="00654659">
      <w:pPr>
        <w:pStyle w:val="NormalWeb"/>
        <w:shd w:val="clear" w:color="auto" w:fill="FFFFFF"/>
        <w:ind w:left="360" w:firstLine="60"/>
        <w:textAlignment w:val="baseline"/>
        <w:rPr>
          <w:color w:val="201F1E"/>
        </w:rPr>
      </w:pPr>
    </w:p>
    <w:p w:rsidR="00654659" w:rsidRPr="00654659" w:rsidRDefault="00654659" w:rsidP="00654659">
      <w:pPr>
        <w:pStyle w:val="NormalWeb"/>
        <w:numPr>
          <w:ilvl w:val="0"/>
          <w:numId w:val="27"/>
        </w:numPr>
        <w:shd w:val="clear" w:color="auto" w:fill="FFFFFF"/>
        <w:textAlignment w:val="baseline"/>
        <w:rPr>
          <w:color w:val="201F1E"/>
        </w:rPr>
      </w:pPr>
      <w:r w:rsidRPr="00654659">
        <w:rPr>
          <w:color w:val="201F1E"/>
          <w:bdr w:val="none" w:sz="0" w:space="0" w:color="auto" w:frame="1"/>
        </w:rPr>
        <w:t xml:space="preserve">Representative Dan Miller has introduced two bills: a. Increasing Eligibility for Extended School Year due to COVID-19, to automatically make all students with an </w:t>
      </w:r>
      <w:r w:rsidRPr="00654659">
        <w:rPr>
          <w:color w:val="201F1E"/>
          <w:bdr w:val="none" w:sz="0" w:space="0" w:color="auto" w:frame="1"/>
        </w:rPr>
        <w:lastRenderedPageBreak/>
        <w:t xml:space="preserve">IEP eligible for ESY this summer, and b. Special Education Eligibility Extension to offer a six-month extension of eligibility for school services to all students who were 20 or 21 before the COVID-19 state of emergency was declared. </w:t>
      </w:r>
      <w:proofErr w:type="spellStart"/>
      <w:r w:rsidRPr="00654659">
        <w:rPr>
          <w:color w:val="201F1E"/>
          <w:bdr w:val="none" w:sz="0" w:space="0" w:color="auto" w:frame="1"/>
        </w:rPr>
        <w:t>Achieva</w:t>
      </w:r>
      <w:proofErr w:type="spellEnd"/>
      <w:r w:rsidRPr="00654659">
        <w:rPr>
          <w:color w:val="201F1E"/>
          <w:bdr w:val="none" w:sz="0" w:space="0" w:color="auto" w:frame="1"/>
        </w:rPr>
        <w:t xml:space="preserve"> will be following the development of this legislation.</w:t>
      </w:r>
    </w:p>
    <w:p w:rsidR="00654659" w:rsidRPr="00654659" w:rsidRDefault="00654659" w:rsidP="00654659">
      <w:pPr>
        <w:pStyle w:val="NormalWeb"/>
        <w:shd w:val="clear" w:color="auto" w:fill="FFFFFF"/>
        <w:ind w:left="360" w:firstLine="60"/>
        <w:textAlignment w:val="baseline"/>
        <w:rPr>
          <w:color w:val="201F1E"/>
        </w:rPr>
      </w:pPr>
    </w:p>
    <w:p w:rsidR="00654659" w:rsidRPr="00654659" w:rsidRDefault="00654659" w:rsidP="00654659">
      <w:pPr>
        <w:pStyle w:val="NormalWeb"/>
        <w:numPr>
          <w:ilvl w:val="0"/>
          <w:numId w:val="27"/>
        </w:numPr>
        <w:shd w:val="clear" w:color="auto" w:fill="FFFFFF"/>
        <w:textAlignment w:val="baseline"/>
        <w:rPr>
          <w:color w:val="201F1E"/>
        </w:rPr>
      </w:pPr>
      <w:r w:rsidRPr="00654659">
        <w:rPr>
          <w:color w:val="201F1E"/>
          <w:bdr w:val="none" w:sz="0" w:space="0" w:color="auto" w:frame="1"/>
        </w:rPr>
        <w:t>National legislation: The US House passed the fourth coronavirus package, which includes funding for home and community-based services under Medicaid, expands eligibility for economic impact payments to adult dependents, and paid leave eligibility for family caregivers of adults with disabilities. The Arc is asking for constituents to contact their Senators to pass this legislation. Here is a link to do so: </w:t>
      </w:r>
    </w:p>
    <w:p w:rsidR="00654659" w:rsidRPr="00654659" w:rsidRDefault="000551B2" w:rsidP="00654659">
      <w:pPr>
        <w:pStyle w:val="NormalWeb"/>
        <w:shd w:val="clear" w:color="auto" w:fill="FFFFFF"/>
        <w:ind w:left="1080"/>
        <w:textAlignment w:val="baseline"/>
        <w:rPr>
          <w:color w:val="201F1E"/>
        </w:rPr>
      </w:pPr>
      <w:hyperlink r:id="rId26" w:tgtFrame="_blank" w:history="1">
        <w:r w:rsidR="00654659" w:rsidRPr="00654659">
          <w:rPr>
            <w:rStyle w:val="Hyperlink"/>
            <w:bdr w:val="none" w:sz="0" w:space="0" w:color="auto" w:frame="1"/>
          </w:rPr>
          <w:t>https://disabilityadvocacynetwork.org/app/make-a-call?0&amp;engagementId=506895&amp;_ga=2.62614948.904103746.1591120532-829595979.1554472097</w:t>
        </w:r>
      </w:hyperlink>
      <w:r w:rsidR="00654659" w:rsidRPr="00654659">
        <w:rPr>
          <w:color w:val="201F1E"/>
          <w:bdr w:val="none" w:sz="0" w:space="0" w:color="auto" w:frame="1"/>
        </w:rPr>
        <w:t>  </w:t>
      </w:r>
    </w:p>
    <w:p w:rsidR="00654659" w:rsidRDefault="00654659" w:rsidP="00654659">
      <w:pPr>
        <w:ind w:firstLine="360"/>
      </w:pPr>
    </w:p>
    <w:p w:rsidR="003874CC" w:rsidRPr="00B37DE1" w:rsidRDefault="003874CC" w:rsidP="00685DA6"/>
    <w:p w:rsidR="00784B77" w:rsidRDefault="00784B77" w:rsidP="00B45881">
      <w:pPr>
        <w:pStyle w:val="ListParagraph"/>
        <w:numPr>
          <w:ilvl w:val="0"/>
          <w:numId w:val="3"/>
        </w:numPr>
        <w:rPr>
          <w:b/>
        </w:rPr>
      </w:pPr>
      <w:r w:rsidRPr="00B37DE1">
        <w:rPr>
          <w:b/>
        </w:rPr>
        <w:t xml:space="preserve"> Office of Vocational Rehabilitation (OVR) – Ms. Marci Katona </w:t>
      </w:r>
    </w:p>
    <w:p w:rsidR="00654659" w:rsidRDefault="001338B4" w:rsidP="00654659">
      <w:pPr>
        <w:pStyle w:val="xmsonormal"/>
        <w:shd w:val="clear" w:color="auto" w:fill="FFFFFF"/>
        <w:ind w:left="360"/>
      </w:pPr>
      <w:r w:rsidRPr="004058CF">
        <w:t xml:space="preserve">Ms. Katona </w:t>
      </w:r>
      <w:r w:rsidR="00654659">
        <w:t>informed the membership of the following items:</w:t>
      </w:r>
    </w:p>
    <w:p w:rsidR="00103C06" w:rsidRDefault="00654659" w:rsidP="00103C06">
      <w:pPr>
        <w:pStyle w:val="xmsonormal"/>
        <w:numPr>
          <w:ilvl w:val="0"/>
          <w:numId w:val="28"/>
        </w:numPr>
        <w:shd w:val="clear" w:color="auto" w:fill="FFFFFF"/>
      </w:pPr>
      <w:r>
        <w:t>AHEDD benefits counseling – They can be reached at 1-866-902-4333.</w:t>
      </w:r>
    </w:p>
    <w:p w:rsidR="00654659" w:rsidRDefault="00654659" w:rsidP="00103C06">
      <w:pPr>
        <w:pStyle w:val="xmsonormal"/>
        <w:numPr>
          <w:ilvl w:val="0"/>
          <w:numId w:val="28"/>
        </w:numPr>
        <w:shd w:val="clear" w:color="auto" w:fill="FFFFFF"/>
      </w:pPr>
      <w:r>
        <w:t>S</w:t>
      </w:r>
      <w:r w:rsidR="00103C06">
        <w:t>ummer</w:t>
      </w:r>
      <w:r>
        <w:t xml:space="preserve"> Programs – Virtual Pre-Employment Program</w:t>
      </w:r>
    </w:p>
    <w:p w:rsidR="00654659" w:rsidRDefault="00654659" w:rsidP="00103C06">
      <w:pPr>
        <w:pStyle w:val="xmsonormal"/>
        <w:numPr>
          <w:ilvl w:val="0"/>
          <w:numId w:val="28"/>
        </w:numPr>
        <w:shd w:val="clear" w:color="auto" w:fill="FFFFFF"/>
      </w:pPr>
      <w:r>
        <w:t>My Work Program – Community based services on hold.</w:t>
      </w:r>
    </w:p>
    <w:p w:rsidR="00654659" w:rsidRDefault="00654659" w:rsidP="00103C06">
      <w:pPr>
        <w:pStyle w:val="xmsonormal"/>
        <w:numPr>
          <w:ilvl w:val="0"/>
          <w:numId w:val="28"/>
        </w:numPr>
        <w:shd w:val="clear" w:color="auto" w:fill="FFFFFF"/>
      </w:pPr>
      <w:r>
        <w:t xml:space="preserve">Early Reach Coordinators – They are launching their academy compressed in five days for one hour per day.  It will be held from 6/15/2020 – 6/19/2020 and 7/20/2020 – 7/24/2020 for grades 9-10.  They will be using the Skype for Business Program for the June academy and Canvas </w:t>
      </w:r>
      <w:proofErr w:type="spellStart"/>
      <w:r>
        <w:t>Platfrom</w:t>
      </w:r>
      <w:proofErr w:type="spellEnd"/>
      <w:r>
        <w:t xml:space="preserve"> from Penn State University for the July academy.</w:t>
      </w:r>
    </w:p>
    <w:p w:rsidR="00654659" w:rsidRDefault="00654659" w:rsidP="00103C06">
      <w:pPr>
        <w:pStyle w:val="xmsonormal"/>
        <w:numPr>
          <w:ilvl w:val="0"/>
          <w:numId w:val="28"/>
        </w:numPr>
        <w:shd w:val="clear" w:color="auto" w:fill="FFFFFF"/>
      </w:pPr>
      <w:r>
        <w:t>Bender Leadership Academy will be held virtually Monday-Thursday from 6/15/2020-7/16/2020 for two hours live each day.</w:t>
      </w:r>
    </w:p>
    <w:p w:rsidR="00654659" w:rsidRPr="00654659" w:rsidRDefault="00654659" w:rsidP="00103C06">
      <w:pPr>
        <w:pStyle w:val="xmsonormal"/>
        <w:numPr>
          <w:ilvl w:val="0"/>
          <w:numId w:val="28"/>
        </w:numPr>
        <w:shd w:val="clear" w:color="auto" w:fill="FFFFFF"/>
      </w:pPr>
      <w:r>
        <w:t xml:space="preserve">Order of Selection – There </w:t>
      </w:r>
      <w:r w:rsidR="00103C06">
        <w:t>is currently 927 clients on the OVR waitlist.  It consists of 550 youth and 377 adults at this time.</w:t>
      </w:r>
    </w:p>
    <w:p w:rsidR="00685DA6" w:rsidRDefault="00685DA6" w:rsidP="00B45881">
      <w:pPr>
        <w:pStyle w:val="ListParagraph"/>
        <w:numPr>
          <w:ilvl w:val="0"/>
          <w:numId w:val="3"/>
        </w:numPr>
        <w:rPr>
          <w:b/>
        </w:rPr>
      </w:pPr>
      <w:r w:rsidRPr="00685DA6">
        <w:rPr>
          <w:b/>
        </w:rPr>
        <w:t>Disability Options Network – Mr. Regis Charlton</w:t>
      </w:r>
    </w:p>
    <w:p w:rsidR="00685DA6" w:rsidRDefault="00685DA6" w:rsidP="00685DA6">
      <w:pPr>
        <w:ind w:left="360"/>
        <w:rPr>
          <w:b/>
        </w:rPr>
      </w:pPr>
    </w:p>
    <w:p w:rsidR="004F7A97" w:rsidRDefault="00E84B07" w:rsidP="00103C06">
      <w:pPr>
        <w:ind w:left="360"/>
      </w:pPr>
      <w:r>
        <w:t xml:space="preserve">Mr. Charlton </w:t>
      </w:r>
      <w:r w:rsidR="00F404C6">
        <w:t>informed the membership</w:t>
      </w:r>
      <w:r w:rsidR="004058CF">
        <w:t xml:space="preserve"> that his office</w:t>
      </w:r>
      <w:r w:rsidR="00103C06">
        <w:t xml:space="preserve"> is open now and seeing clients in person.</w:t>
      </w:r>
    </w:p>
    <w:p w:rsidR="00103C06" w:rsidRDefault="00103C06" w:rsidP="00103C06">
      <w:pPr>
        <w:ind w:left="360"/>
      </w:pPr>
    </w:p>
    <w:p w:rsidR="00103C06" w:rsidRDefault="00103C06" w:rsidP="00103C06">
      <w:pPr>
        <w:ind w:left="360"/>
      </w:pPr>
      <w:r>
        <w:t>He also informed the membership that he would like to increase his staff due to the CARES grant his office has received from the government.  He would like the LTF to spread the word for him.</w:t>
      </w:r>
    </w:p>
    <w:p w:rsidR="00103C06" w:rsidRDefault="00103C06">
      <w:r>
        <w:br w:type="page"/>
      </w:r>
    </w:p>
    <w:p w:rsidR="00103C06" w:rsidRDefault="00144693" w:rsidP="00103C06">
      <w:pPr>
        <w:pStyle w:val="ListParagraph"/>
        <w:numPr>
          <w:ilvl w:val="0"/>
          <w:numId w:val="3"/>
        </w:numPr>
        <w:rPr>
          <w:b/>
        </w:rPr>
      </w:pPr>
      <w:r>
        <w:rPr>
          <w:b/>
        </w:rPr>
        <w:lastRenderedPageBreak/>
        <w:t xml:space="preserve"> SEA</w:t>
      </w:r>
      <w:r w:rsidR="00103C06" w:rsidRPr="00103C06">
        <w:rPr>
          <w:b/>
        </w:rPr>
        <w:t xml:space="preserve">P Program – Ms. Sharon </w:t>
      </w:r>
      <w:proofErr w:type="spellStart"/>
      <w:r w:rsidR="00103C06" w:rsidRPr="00103C06">
        <w:rPr>
          <w:b/>
        </w:rPr>
        <w:t>Janosik</w:t>
      </w:r>
      <w:proofErr w:type="spellEnd"/>
    </w:p>
    <w:p w:rsidR="00103C06" w:rsidRDefault="00103C06" w:rsidP="00103C06">
      <w:pPr>
        <w:ind w:left="360"/>
        <w:rPr>
          <w:b/>
        </w:rPr>
      </w:pPr>
    </w:p>
    <w:p w:rsidR="00103C06" w:rsidRDefault="00103C06" w:rsidP="00103C06">
      <w:pPr>
        <w:ind w:left="360"/>
      </w:pPr>
      <w:r>
        <w:t xml:space="preserve">Ms. </w:t>
      </w:r>
      <w:proofErr w:type="spellStart"/>
      <w:r>
        <w:t>Janosik</w:t>
      </w:r>
      <w:proofErr w:type="spellEnd"/>
      <w:r>
        <w:t xml:space="preserve"> informed the membership that SEEP held a stakeholder meeting recently and talked around their Pathways to Graduation program for special education children.  They would like to increase high school graduation rates and success for special education students by starting this program with them in middle school.</w:t>
      </w:r>
    </w:p>
    <w:p w:rsidR="00103C06" w:rsidRDefault="00103C06" w:rsidP="00103C06">
      <w:pPr>
        <w:ind w:left="360"/>
      </w:pPr>
    </w:p>
    <w:p w:rsidR="00103C06" w:rsidRDefault="00103C06" w:rsidP="00103C06">
      <w:pPr>
        <w:ind w:left="360"/>
      </w:pPr>
      <w:r>
        <w:t>The SEEP Program will be holding their next virtual stakeholder meeting on 6/24/2020 and will be covering:</w:t>
      </w:r>
    </w:p>
    <w:p w:rsidR="00103C06" w:rsidRDefault="00103C06" w:rsidP="00103C06">
      <w:pPr>
        <w:ind w:left="360"/>
      </w:pPr>
    </w:p>
    <w:p w:rsidR="00103C06" w:rsidRDefault="00103C06" w:rsidP="00103C06">
      <w:pPr>
        <w:pStyle w:val="ListParagraph"/>
        <w:numPr>
          <w:ilvl w:val="0"/>
          <w:numId w:val="29"/>
        </w:numPr>
      </w:pPr>
      <w:r>
        <w:t>EI Transition to School Age</w:t>
      </w:r>
    </w:p>
    <w:p w:rsidR="00103C06" w:rsidRDefault="00103C06" w:rsidP="00103C06">
      <w:pPr>
        <w:pStyle w:val="ListParagraph"/>
        <w:numPr>
          <w:ilvl w:val="0"/>
          <w:numId w:val="29"/>
        </w:numPr>
      </w:pPr>
      <w:r>
        <w:t>COVID-19 information on website.</w:t>
      </w:r>
    </w:p>
    <w:p w:rsidR="00103C06" w:rsidRDefault="00103C06" w:rsidP="00103C06">
      <w:pPr>
        <w:pStyle w:val="ListParagraph"/>
        <w:numPr>
          <w:ilvl w:val="0"/>
          <w:numId w:val="29"/>
        </w:numPr>
      </w:pPr>
      <w:r>
        <w:t>Students with significant needs have trouble with remote learning.</w:t>
      </w:r>
    </w:p>
    <w:p w:rsidR="00103C06" w:rsidRPr="00103C06" w:rsidRDefault="00103C06" w:rsidP="00103C06">
      <w:pPr>
        <w:pStyle w:val="ListParagraph"/>
        <w:numPr>
          <w:ilvl w:val="0"/>
          <w:numId w:val="29"/>
        </w:numPr>
      </w:pPr>
      <w:r>
        <w:t>Dyslexia Project</w:t>
      </w:r>
    </w:p>
    <w:p w:rsidR="00103C06" w:rsidRDefault="00103C06" w:rsidP="00103C06">
      <w:pPr>
        <w:pStyle w:val="ListParagraph"/>
      </w:pPr>
    </w:p>
    <w:p w:rsidR="00784B77" w:rsidRPr="00103C06" w:rsidRDefault="00784B77" w:rsidP="00103C06">
      <w:pPr>
        <w:ind w:firstLine="360"/>
        <w:rPr>
          <w:b/>
        </w:rPr>
      </w:pPr>
      <w:r w:rsidRPr="00B37DE1">
        <w:rPr>
          <w:b/>
        </w:rPr>
        <w:t>VII</w:t>
      </w:r>
      <w:r w:rsidR="00362FBE">
        <w:rPr>
          <w:b/>
        </w:rPr>
        <w:t>I</w:t>
      </w:r>
      <w:r w:rsidRPr="00B37DE1">
        <w:rPr>
          <w:b/>
        </w:rPr>
        <w:t>. Committee Update</w:t>
      </w:r>
    </w:p>
    <w:p w:rsidR="00784B77" w:rsidRPr="00B37DE1" w:rsidRDefault="00784B77" w:rsidP="00784B77">
      <w:pPr>
        <w:ind w:left="360"/>
        <w:rPr>
          <w:b/>
        </w:rPr>
      </w:pPr>
    </w:p>
    <w:p w:rsidR="00784B77" w:rsidRPr="00B37DE1" w:rsidRDefault="00473669" w:rsidP="00B45881">
      <w:pPr>
        <w:pStyle w:val="ListParagraph"/>
        <w:numPr>
          <w:ilvl w:val="0"/>
          <w:numId w:val="2"/>
        </w:numPr>
        <w:rPr>
          <w:b/>
        </w:rPr>
      </w:pPr>
      <w:r w:rsidRPr="00B37DE1">
        <w:rPr>
          <w:b/>
        </w:rPr>
        <w:t>Parent Assistance Line</w:t>
      </w:r>
      <w:r w:rsidR="002C7305">
        <w:rPr>
          <w:b/>
        </w:rPr>
        <w:t xml:space="preserve"> </w:t>
      </w:r>
    </w:p>
    <w:p w:rsidR="007E1FFE" w:rsidRPr="00B37DE1" w:rsidRDefault="007E1FFE" w:rsidP="00784B77">
      <w:pPr>
        <w:ind w:left="360"/>
      </w:pPr>
    </w:p>
    <w:p w:rsidR="002C7305" w:rsidRDefault="00103C06" w:rsidP="00116AA9">
      <w:pPr>
        <w:ind w:left="360"/>
      </w:pPr>
      <w:r>
        <w:t xml:space="preserve">There </w:t>
      </w:r>
      <w:proofErr w:type="gramStart"/>
      <w:r>
        <w:t>was</w:t>
      </w:r>
      <w:proofErr w:type="gramEnd"/>
      <w:r>
        <w:t xml:space="preserve"> no phone calls made to the parent assistance line in the month of May.</w:t>
      </w:r>
    </w:p>
    <w:p w:rsidR="00A90BE3" w:rsidRPr="00B37DE1" w:rsidRDefault="00A90BE3" w:rsidP="002C7305"/>
    <w:p w:rsidR="00FF6A6B" w:rsidRDefault="002722E2" w:rsidP="002722E2">
      <w:pPr>
        <w:pStyle w:val="ListParagraph"/>
        <w:numPr>
          <w:ilvl w:val="0"/>
          <w:numId w:val="2"/>
        </w:numPr>
        <w:rPr>
          <w:b/>
        </w:rPr>
      </w:pPr>
      <w:r>
        <w:rPr>
          <w:b/>
        </w:rPr>
        <w:t>Cyclical Monitoring</w:t>
      </w:r>
      <w:r w:rsidR="00116AA9">
        <w:rPr>
          <w:b/>
        </w:rPr>
        <w:t xml:space="preserve"> – Mrs. Janice </w:t>
      </w:r>
      <w:proofErr w:type="spellStart"/>
      <w:r w:rsidR="00116AA9">
        <w:rPr>
          <w:b/>
        </w:rPr>
        <w:t>Geniviva</w:t>
      </w:r>
      <w:proofErr w:type="spellEnd"/>
    </w:p>
    <w:p w:rsidR="002722E2" w:rsidRDefault="002722E2" w:rsidP="002722E2">
      <w:pPr>
        <w:rPr>
          <w:b/>
        </w:rPr>
      </w:pPr>
    </w:p>
    <w:p w:rsidR="00116AA9" w:rsidRDefault="004058CF" w:rsidP="002722E2">
      <w:pPr>
        <w:ind w:left="360"/>
      </w:pPr>
      <w:r>
        <w:t xml:space="preserve">Mrs. </w:t>
      </w:r>
      <w:proofErr w:type="spellStart"/>
      <w:r>
        <w:t>Geniviva</w:t>
      </w:r>
      <w:proofErr w:type="spellEnd"/>
      <w:r>
        <w:t xml:space="preserve"> informed the membership </w:t>
      </w:r>
      <w:r w:rsidR="00103C06">
        <w:t>that Cyclical Monitoring is finished for the 2019-2020 school year.  She will provide the new Cyclical Monitoring schedule to the membership at the September LTF meeting.</w:t>
      </w:r>
    </w:p>
    <w:p w:rsidR="002722E2" w:rsidRPr="002722E2" w:rsidRDefault="002722E2" w:rsidP="002722E2">
      <w:pPr>
        <w:ind w:left="360"/>
      </w:pPr>
    </w:p>
    <w:p w:rsidR="00755D0A" w:rsidRPr="002722E2" w:rsidRDefault="00F14306" w:rsidP="002722E2">
      <w:pPr>
        <w:pStyle w:val="ListParagraph"/>
        <w:numPr>
          <w:ilvl w:val="0"/>
          <w:numId w:val="2"/>
        </w:numPr>
        <w:rPr>
          <w:b/>
        </w:rPr>
      </w:pPr>
      <w:r w:rsidRPr="002722E2">
        <w:rPr>
          <w:b/>
        </w:rPr>
        <w:t>Parent Satisfaction Survey</w:t>
      </w:r>
      <w:r w:rsidR="007E1FFE" w:rsidRPr="002722E2">
        <w:rPr>
          <w:b/>
        </w:rPr>
        <w:t xml:space="preserve"> </w:t>
      </w:r>
      <w:r w:rsidR="00755D0A" w:rsidRPr="002722E2">
        <w:rPr>
          <w:b/>
        </w:rPr>
        <w:t>–</w:t>
      </w:r>
      <w:r w:rsidR="007E1FFE" w:rsidRPr="002722E2">
        <w:rPr>
          <w:b/>
        </w:rPr>
        <w:t xml:space="preserve"> </w:t>
      </w:r>
      <w:r w:rsidR="004F7A97">
        <w:rPr>
          <w:b/>
        </w:rPr>
        <w:t xml:space="preserve">Mrs. </w:t>
      </w:r>
      <w:r w:rsidR="004058CF">
        <w:rPr>
          <w:b/>
        </w:rPr>
        <w:t xml:space="preserve">Susan </w:t>
      </w:r>
      <w:proofErr w:type="spellStart"/>
      <w:r w:rsidR="004058CF">
        <w:rPr>
          <w:b/>
        </w:rPr>
        <w:t>Wuenstel</w:t>
      </w:r>
      <w:proofErr w:type="spellEnd"/>
    </w:p>
    <w:p w:rsidR="002722E2" w:rsidRDefault="002722E2" w:rsidP="002722E2">
      <w:pPr>
        <w:ind w:left="360"/>
      </w:pPr>
    </w:p>
    <w:p w:rsidR="004F7A97" w:rsidRDefault="00F404C6" w:rsidP="00F404C6">
      <w:pPr>
        <w:ind w:left="360"/>
      </w:pPr>
      <w:r>
        <w:t xml:space="preserve">Mrs. </w:t>
      </w:r>
      <w:proofErr w:type="spellStart"/>
      <w:r w:rsidR="004058CF">
        <w:t>W</w:t>
      </w:r>
      <w:r w:rsidR="00103C06">
        <w:t>uenstel</w:t>
      </w:r>
      <w:proofErr w:type="spellEnd"/>
      <w:r w:rsidR="00103C06">
        <w:t xml:space="preserve"> informed the membership that she and D</w:t>
      </w:r>
      <w:r w:rsidR="00834ADA">
        <w:t>ebra</w:t>
      </w:r>
      <w:r w:rsidR="00103C06">
        <w:t xml:space="preserve"> </w:t>
      </w:r>
      <w:proofErr w:type="spellStart"/>
      <w:r w:rsidR="00103C06">
        <w:t>Efkeman</w:t>
      </w:r>
      <w:proofErr w:type="spellEnd"/>
      <w:r w:rsidR="00103C06">
        <w:t xml:space="preserve"> will be meeting with Sharon Smith virtually to review the results of the Parent Satisfaction Survey </w:t>
      </w:r>
      <w:r w:rsidR="00834ADA">
        <w:t>this summer.</w:t>
      </w:r>
    </w:p>
    <w:p w:rsidR="00910773" w:rsidRDefault="00910773" w:rsidP="00910773">
      <w:pPr>
        <w:ind w:firstLine="360"/>
      </w:pPr>
    </w:p>
    <w:p w:rsidR="00F14306" w:rsidRPr="00910773" w:rsidRDefault="00F14306" w:rsidP="00910773">
      <w:pPr>
        <w:ind w:firstLine="360"/>
      </w:pPr>
      <w:r w:rsidRPr="00B37DE1">
        <w:rPr>
          <w:b/>
        </w:rPr>
        <w:t>VIII. Old Business</w:t>
      </w:r>
    </w:p>
    <w:p w:rsidR="00F14306" w:rsidRPr="00B37DE1" w:rsidRDefault="00F14306" w:rsidP="00F14306">
      <w:pPr>
        <w:ind w:left="360"/>
        <w:rPr>
          <w:b/>
        </w:rPr>
      </w:pPr>
    </w:p>
    <w:p w:rsidR="004667AF" w:rsidRPr="00B37DE1" w:rsidRDefault="00F404C6" w:rsidP="00F404C6">
      <w:r>
        <w:t xml:space="preserve">      There was no old business covered at this meeting.</w:t>
      </w:r>
    </w:p>
    <w:p w:rsidR="00F14306" w:rsidRPr="00B37DE1" w:rsidRDefault="00F14306" w:rsidP="004667AF"/>
    <w:p w:rsidR="00F14306" w:rsidRPr="00B37DE1" w:rsidRDefault="00F14306" w:rsidP="00F14306">
      <w:pPr>
        <w:ind w:left="360"/>
        <w:rPr>
          <w:b/>
        </w:rPr>
      </w:pPr>
      <w:r w:rsidRPr="00B37DE1">
        <w:rPr>
          <w:b/>
        </w:rPr>
        <w:t>IX.  New Business</w:t>
      </w:r>
    </w:p>
    <w:p w:rsidR="00F14306" w:rsidRPr="00B37DE1" w:rsidRDefault="00F14306" w:rsidP="00F14306">
      <w:pPr>
        <w:ind w:left="360"/>
        <w:rPr>
          <w:b/>
        </w:rPr>
      </w:pPr>
    </w:p>
    <w:p w:rsidR="002A6CC7" w:rsidRDefault="00834ADA" w:rsidP="00F14306">
      <w:pPr>
        <w:ind w:left="360"/>
      </w:pPr>
      <w:r>
        <w:t xml:space="preserve">A motion was made to nominate Megan </w:t>
      </w:r>
      <w:proofErr w:type="spellStart"/>
      <w:r>
        <w:t>DeFries</w:t>
      </w:r>
      <w:proofErr w:type="spellEnd"/>
      <w:r>
        <w:t xml:space="preserve"> and Ursula </w:t>
      </w:r>
      <w:proofErr w:type="spellStart"/>
      <w:r>
        <w:t>Lesic</w:t>
      </w:r>
      <w:proofErr w:type="spellEnd"/>
      <w:r>
        <w:t xml:space="preserve"> as new members of LTF #3.</w:t>
      </w:r>
    </w:p>
    <w:p w:rsidR="00834ADA" w:rsidRDefault="00834ADA" w:rsidP="00F14306">
      <w:pPr>
        <w:ind w:left="360"/>
      </w:pPr>
    </w:p>
    <w:p w:rsidR="00834ADA" w:rsidRDefault="00834ADA" w:rsidP="00834ADA">
      <w:pPr>
        <w:ind w:left="360"/>
      </w:pPr>
      <w:r>
        <w:t xml:space="preserve">Motion was made by Penny Gardner and seconded by Cindy </w:t>
      </w:r>
      <w:proofErr w:type="spellStart"/>
      <w:r>
        <w:t>Duch</w:t>
      </w:r>
      <w:proofErr w:type="spellEnd"/>
      <w:r>
        <w:t>.</w:t>
      </w:r>
    </w:p>
    <w:p w:rsidR="00834ADA" w:rsidRDefault="00834ADA" w:rsidP="00834ADA">
      <w:pPr>
        <w:ind w:left="360"/>
      </w:pPr>
    </w:p>
    <w:p w:rsidR="00834ADA" w:rsidRDefault="00834ADA" w:rsidP="00834ADA">
      <w:pPr>
        <w:ind w:left="360"/>
      </w:pPr>
      <w:r>
        <w:t>Motion was discussed.</w:t>
      </w:r>
    </w:p>
    <w:p w:rsidR="00834ADA" w:rsidRDefault="00834ADA" w:rsidP="00834ADA">
      <w:pPr>
        <w:ind w:left="360"/>
      </w:pPr>
      <w:r>
        <w:br/>
        <w:t>Motion was passed unanimously.</w:t>
      </w:r>
    </w:p>
    <w:p w:rsidR="00834ADA" w:rsidRDefault="00834ADA" w:rsidP="00834ADA">
      <w:pPr>
        <w:ind w:left="360"/>
      </w:pPr>
      <w:r>
        <w:lastRenderedPageBreak/>
        <w:t xml:space="preserve">A motion was made to nominate Heather Zak and Cindy </w:t>
      </w:r>
      <w:proofErr w:type="spellStart"/>
      <w:r>
        <w:t>Duch</w:t>
      </w:r>
      <w:proofErr w:type="spellEnd"/>
      <w:r>
        <w:t xml:space="preserve"> as co-chairs for LTF #3 for the 2020-2021 school year.</w:t>
      </w:r>
    </w:p>
    <w:p w:rsidR="00834ADA" w:rsidRDefault="00834ADA" w:rsidP="00834ADA">
      <w:pPr>
        <w:ind w:left="360"/>
      </w:pPr>
    </w:p>
    <w:p w:rsidR="00834ADA" w:rsidRDefault="00834ADA" w:rsidP="00834ADA">
      <w:pPr>
        <w:ind w:left="360"/>
      </w:pPr>
      <w:r>
        <w:t xml:space="preserve">Motion was made by Penny Gardner and seconded by Sharon </w:t>
      </w:r>
      <w:proofErr w:type="spellStart"/>
      <w:r>
        <w:t>Janosik</w:t>
      </w:r>
      <w:proofErr w:type="spellEnd"/>
      <w:r>
        <w:t>.</w:t>
      </w:r>
    </w:p>
    <w:p w:rsidR="00834ADA" w:rsidRDefault="00834ADA" w:rsidP="00834ADA">
      <w:pPr>
        <w:ind w:left="360"/>
      </w:pPr>
    </w:p>
    <w:p w:rsidR="00834ADA" w:rsidRDefault="00834ADA" w:rsidP="00834ADA">
      <w:pPr>
        <w:ind w:left="360"/>
      </w:pPr>
      <w:r>
        <w:t>Motion was discussed.</w:t>
      </w:r>
    </w:p>
    <w:p w:rsidR="00834ADA" w:rsidRDefault="00834ADA" w:rsidP="00834ADA">
      <w:pPr>
        <w:ind w:left="360"/>
      </w:pPr>
      <w:r>
        <w:br/>
        <w:t>Motion was passed unanimously.</w:t>
      </w:r>
    </w:p>
    <w:p w:rsidR="00834ADA" w:rsidRDefault="00834ADA" w:rsidP="00834ADA">
      <w:pPr>
        <w:ind w:left="360"/>
      </w:pPr>
    </w:p>
    <w:p w:rsidR="00F404C6" w:rsidRPr="00B37DE1" w:rsidRDefault="00F404C6" w:rsidP="00F14306">
      <w:pPr>
        <w:ind w:left="360"/>
      </w:pPr>
    </w:p>
    <w:p w:rsidR="00BB0A7F" w:rsidRDefault="00F14306" w:rsidP="00C4336F">
      <w:pPr>
        <w:ind w:left="360"/>
        <w:rPr>
          <w:b/>
        </w:rPr>
      </w:pPr>
      <w:r w:rsidRPr="00B37DE1">
        <w:rPr>
          <w:b/>
        </w:rPr>
        <w:t>X.  Membership Rounder</w:t>
      </w:r>
    </w:p>
    <w:p w:rsidR="00C4336F" w:rsidRDefault="00C4336F" w:rsidP="00C4336F">
      <w:pPr>
        <w:ind w:left="360"/>
        <w:rPr>
          <w:b/>
        </w:rPr>
      </w:pPr>
    </w:p>
    <w:p w:rsidR="00231099" w:rsidRDefault="00E46B05" w:rsidP="00834ADA">
      <w:pPr>
        <w:ind w:left="360"/>
      </w:pPr>
      <w:r>
        <w:t xml:space="preserve">Debra </w:t>
      </w:r>
      <w:proofErr w:type="spellStart"/>
      <w:r>
        <w:t>Ef</w:t>
      </w:r>
      <w:r w:rsidR="002A6CC7">
        <w:t>keman</w:t>
      </w:r>
      <w:proofErr w:type="spellEnd"/>
      <w:r w:rsidR="002A6CC7">
        <w:t xml:space="preserve"> </w:t>
      </w:r>
      <w:r w:rsidR="00834ADA">
        <w:t>thanked the membership for their support throughout her years as co-chair for the LTF.</w:t>
      </w:r>
    </w:p>
    <w:p w:rsidR="00834ADA" w:rsidRDefault="00834ADA" w:rsidP="00834ADA">
      <w:pPr>
        <w:ind w:left="360"/>
      </w:pPr>
    </w:p>
    <w:p w:rsidR="00834ADA" w:rsidRDefault="00834ADA" w:rsidP="00834ADA">
      <w:pPr>
        <w:ind w:left="360"/>
      </w:pPr>
      <w:r>
        <w:t xml:space="preserve">Sharon </w:t>
      </w:r>
      <w:proofErr w:type="spellStart"/>
      <w:r>
        <w:t>Janosik</w:t>
      </w:r>
      <w:proofErr w:type="spellEnd"/>
      <w:r>
        <w:t xml:space="preserve"> thanked the membership for their support throughout her years as co-chair for the LTF.</w:t>
      </w:r>
    </w:p>
    <w:p w:rsidR="00834ADA" w:rsidRDefault="00834ADA" w:rsidP="00834ADA">
      <w:pPr>
        <w:ind w:left="360"/>
      </w:pPr>
    </w:p>
    <w:p w:rsidR="00834ADA" w:rsidRDefault="00834ADA" w:rsidP="00834ADA">
      <w:pPr>
        <w:ind w:left="360"/>
      </w:pPr>
      <w:r>
        <w:t>Heather Zak informed the membership that she is happy to co-chair the LTF for the new 2020-2021 school year.</w:t>
      </w:r>
    </w:p>
    <w:p w:rsidR="00834ADA" w:rsidRDefault="00834ADA" w:rsidP="00834ADA">
      <w:pPr>
        <w:ind w:left="360"/>
      </w:pPr>
    </w:p>
    <w:p w:rsidR="00834ADA" w:rsidRDefault="00834ADA" w:rsidP="00834ADA">
      <w:pPr>
        <w:ind w:left="360"/>
      </w:pPr>
      <w:r>
        <w:t xml:space="preserve">Brian Welles informed the membership that there </w:t>
      </w:r>
      <w:proofErr w:type="gramStart"/>
      <w:r>
        <w:t>is</w:t>
      </w:r>
      <w:proofErr w:type="gramEnd"/>
      <w:r>
        <w:t xml:space="preserve"> currently 10-15 school districts in Pennsylvania with Unified Sports Programs.</w:t>
      </w:r>
    </w:p>
    <w:p w:rsidR="00834ADA" w:rsidRDefault="00834ADA" w:rsidP="00834ADA">
      <w:pPr>
        <w:ind w:left="360"/>
      </w:pPr>
    </w:p>
    <w:p w:rsidR="00834ADA" w:rsidRPr="00C4336F" w:rsidRDefault="00834ADA" w:rsidP="00834ADA">
      <w:pPr>
        <w:ind w:left="360"/>
      </w:pPr>
      <w:r>
        <w:t>Everyone wished each other a wonderful summer.</w:t>
      </w:r>
    </w:p>
    <w:p w:rsidR="00CE1F5B" w:rsidRDefault="00504621" w:rsidP="0011355C">
      <w:pPr>
        <w:tabs>
          <w:tab w:val="left" w:pos="7635"/>
        </w:tabs>
        <w:rPr>
          <w:b/>
        </w:rPr>
      </w:pPr>
      <w:r w:rsidRPr="00B37DE1">
        <w:rPr>
          <w:b/>
        </w:rPr>
        <w:t xml:space="preserve">     </w:t>
      </w:r>
    </w:p>
    <w:p w:rsidR="00D045E4" w:rsidRPr="0043492E" w:rsidRDefault="00D045E4" w:rsidP="0043492E">
      <w:r w:rsidRPr="00B37DE1">
        <w:rPr>
          <w:b/>
        </w:rPr>
        <w:t>X</w:t>
      </w:r>
      <w:r w:rsidR="00362FBE">
        <w:rPr>
          <w:b/>
        </w:rPr>
        <w:t>I</w:t>
      </w:r>
      <w:r w:rsidRPr="00B37DE1">
        <w:rPr>
          <w:b/>
        </w:rPr>
        <w:t>.  Motion for Adjournment</w:t>
      </w:r>
      <w:r w:rsidR="0011355C" w:rsidRPr="00B37DE1">
        <w:rPr>
          <w:b/>
        </w:rPr>
        <w:tab/>
      </w:r>
    </w:p>
    <w:p w:rsidR="00D045E4" w:rsidRPr="00B37DE1" w:rsidRDefault="00D045E4" w:rsidP="00D045E4">
      <w:pPr>
        <w:rPr>
          <w:b/>
        </w:rPr>
      </w:pPr>
    </w:p>
    <w:p w:rsidR="00D045E4" w:rsidRPr="00B37DE1" w:rsidRDefault="00504621" w:rsidP="00504621">
      <w:r w:rsidRPr="00B37DE1">
        <w:t xml:space="preserve">    </w:t>
      </w:r>
      <w:r w:rsidR="00D045E4" w:rsidRPr="00B37DE1">
        <w:t>A motion was made for adjournment.</w:t>
      </w:r>
    </w:p>
    <w:p w:rsidR="00D045E4" w:rsidRPr="00B37DE1" w:rsidRDefault="00D045E4" w:rsidP="00D045E4"/>
    <w:p w:rsidR="00D045E4" w:rsidRPr="00B37DE1" w:rsidRDefault="00504621" w:rsidP="00504621">
      <w:r w:rsidRPr="00B37DE1">
        <w:t xml:space="preserve">    </w:t>
      </w:r>
      <w:r w:rsidR="00D045E4" w:rsidRPr="00B37DE1">
        <w:t xml:space="preserve">Motion was made by </w:t>
      </w:r>
      <w:r w:rsidR="00834ADA">
        <w:t xml:space="preserve">Debra </w:t>
      </w:r>
      <w:proofErr w:type="spellStart"/>
      <w:r w:rsidR="00834ADA">
        <w:t>Efkeman</w:t>
      </w:r>
      <w:proofErr w:type="spellEnd"/>
      <w:r w:rsidR="00834ADA">
        <w:t xml:space="preserve"> and seconded by Sharon </w:t>
      </w:r>
      <w:proofErr w:type="spellStart"/>
      <w:r w:rsidR="00834ADA">
        <w:t>Janosik</w:t>
      </w:r>
      <w:proofErr w:type="spellEnd"/>
      <w:r w:rsidR="00834ADA">
        <w:t>.</w:t>
      </w:r>
    </w:p>
    <w:p w:rsidR="00D045E4" w:rsidRPr="00B37DE1" w:rsidRDefault="00D045E4" w:rsidP="00D045E4"/>
    <w:p w:rsidR="00D045E4" w:rsidRPr="00B37DE1" w:rsidRDefault="00504621" w:rsidP="00D045E4">
      <w:r w:rsidRPr="00B37DE1">
        <w:t xml:space="preserve">    </w:t>
      </w:r>
      <w:r w:rsidR="0043492E">
        <w:t xml:space="preserve">Meeting was </w:t>
      </w:r>
      <w:r w:rsidR="00834ADA">
        <w:t>adjourned at 9:25</w:t>
      </w:r>
      <w:r w:rsidR="00D045E4" w:rsidRPr="00B37DE1">
        <w:t xml:space="preserve"> PM.</w:t>
      </w:r>
    </w:p>
    <w:p w:rsidR="00D045E4" w:rsidRPr="00B37DE1" w:rsidRDefault="00D045E4"/>
    <w:sectPr w:rsidR="00D045E4" w:rsidRPr="00B37DE1" w:rsidSect="00E9572E">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1B2" w:rsidRDefault="000551B2">
      <w:r>
        <w:separator/>
      </w:r>
    </w:p>
  </w:endnote>
  <w:endnote w:type="continuationSeparator" w:id="0">
    <w:p w:rsidR="000551B2" w:rsidRDefault="000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4693">
      <w:rPr>
        <w:rStyle w:val="PageNumber"/>
        <w:noProof/>
      </w:rPr>
      <w:t>4</w:t>
    </w:r>
    <w:r>
      <w:rPr>
        <w:rStyle w:val="PageNumber"/>
      </w:rPr>
      <w:fldChar w:fldCharType="end"/>
    </w:r>
  </w:p>
  <w:p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1B2" w:rsidRDefault="000551B2">
      <w:r>
        <w:separator/>
      </w:r>
    </w:p>
  </w:footnote>
  <w:footnote w:type="continuationSeparator" w:id="0">
    <w:p w:rsidR="000551B2" w:rsidRDefault="0005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67FF"/>
    <w:multiLevelType w:val="multilevel"/>
    <w:tmpl w:val="EB9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0B018D"/>
    <w:multiLevelType w:val="hybridMultilevel"/>
    <w:tmpl w:val="33E8D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543A"/>
    <w:multiLevelType w:val="multilevel"/>
    <w:tmpl w:val="E00E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21A1"/>
    <w:multiLevelType w:val="hybridMultilevel"/>
    <w:tmpl w:val="C2BAD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46DBD"/>
    <w:multiLevelType w:val="hybridMultilevel"/>
    <w:tmpl w:val="801C3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8781B"/>
    <w:multiLevelType w:val="hybridMultilevel"/>
    <w:tmpl w:val="048C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433D31"/>
    <w:multiLevelType w:val="hybridMultilevel"/>
    <w:tmpl w:val="5E9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A4A63"/>
    <w:multiLevelType w:val="hybridMultilevel"/>
    <w:tmpl w:val="FC4441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EFC2A73"/>
    <w:multiLevelType w:val="hybridMultilevel"/>
    <w:tmpl w:val="5A5A8996"/>
    <w:lvl w:ilvl="0" w:tplc="B246B2FA">
      <w:numFmt w:val="bullet"/>
      <w:lvlText w:val="·"/>
      <w:lvlJc w:val="left"/>
      <w:pPr>
        <w:ind w:left="1080" w:hanging="360"/>
      </w:pPr>
      <w:rPr>
        <w:rFonts w:ascii="Times New Roman" w:eastAsiaTheme="minorHAnsi" w:hAnsi="Times New Roman"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5938CC"/>
    <w:multiLevelType w:val="hybridMultilevel"/>
    <w:tmpl w:val="542EC2C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42851B05"/>
    <w:multiLevelType w:val="hybridMultilevel"/>
    <w:tmpl w:val="A494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D0668"/>
    <w:multiLevelType w:val="hybridMultilevel"/>
    <w:tmpl w:val="C9DA5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6F0AF7"/>
    <w:multiLevelType w:val="hybridMultilevel"/>
    <w:tmpl w:val="CD02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644D5"/>
    <w:multiLevelType w:val="hybridMultilevel"/>
    <w:tmpl w:val="9CCA9720"/>
    <w:lvl w:ilvl="0" w:tplc="B246B2FA">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32E02"/>
    <w:multiLevelType w:val="hybridMultilevel"/>
    <w:tmpl w:val="9B582182"/>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5554EC"/>
    <w:multiLevelType w:val="hybridMultilevel"/>
    <w:tmpl w:val="436A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08698F"/>
    <w:multiLevelType w:val="hybridMultilevel"/>
    <w:tmpl w:val="E118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AF01A6"/>
    <w:multiLevelType w:val="hybridMultilevel"/>
    <w:tmpl w:val="B75C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D7649"/>
    <w:multiLevelType w:val="multilevel"/>
    <w:tmpl w:val="532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C17061"/>
    <w:multiLevelType w:val="hybridMultilevel"/>
    <w:tmpl w:val="2130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F5D60"/>
    <w:multiLevelType w:val="multilevel"/>
    <w:tmpl w:val="DE48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5C34B8"/>
    <w:multiLevelType w:val="hybridMultilevel"/>
    <w:tmpl w:val="8F6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C8152E"/>
    <w:multiLevelType w:val="hybridMultilevel"/>
    <w:tmpl w:val="92F43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E9432B"/>
    <w:multiLevelType w:val="hybridMultilevel"/>
    <w:tmpl w:val="34842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6A023A"/>
    <w:multiLevelType w:val="hybridMultilevel"/>
    <w:tmpl w:val="375AD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55FC8"/>
    <w:multiLevelType w:val="hybridMultilevel"/>
    <w:tmpl w:val="8244F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3"/>
  </w:num>
  <w:num w:numId="3">
    <w:abstractNumId w:val="0"/>
  </w:num>
  <w:num w:numId="4">
    <w:abstractNumId w:val="8"/>
  </w:num>
  <w:num w:numId="5">
    <w:abstractNumId w:val="22"/>
  </w:num>
  <w:num w:numId="6">
    <w:abstractNumId w:val="11"/>
  </w:num>
  <w:num w:numId="7">
    <w:abstractNumId w:val="12"/>
  </w:num>
  <w:num w:numId="8">
    <w:abstractNumId w:val="4"/>
  </w:num>
  <w:num w:numId="9">
    <w:abstractNumId w:val="18"/>
  </w:num>
  <w:num w:numId="10">
    <w:abstractNumId w:val="19"/>
  </w:num>
  <w:num w:numId="11">
    <w:abstractNumId w:val="15"/>
  </w:num>
  <w:num w:numId="12">
    <w:abstractNumId w:val="14"/>
  </w:num>
  <w:num w:numId="13">
    <w:abstractNumId w:val="20"/>
  </w:num>
  <w:num w:numId="14">
    <w:abstractNumId w:val="7"/>
  </w:num>
  <w:num w:numId="15">
    <w:abstractNumId w:val="6"/>
  </w:num>
  <w:num w:numId="16">
    <w:abstractNumId w:val="1"/>
  </w:num>
  <w:num w:numId="17">
    <w:abstractNumId w:val="3"/>
  </w:num>
  <w:num w:numId="18">
    <w:abstractNumId w:val="21"/>
  </w:num>
  <w:num w:numId="19">
    <w:abstractNumId w:val="23"/>
  </w:num>
  <w:num w:numId="20">
    <w:abstractNumId w:val="9"/>
  </w:num>
  <w:num w:numId="21">
    <w:abstractNumId w:val="5"/>
  </w:num>
  <w:num w:numId="22">
    <w:abstractNumId w:val="26"/>
  </w:num>
  <w:num w:numId="23">
    <w:abstractNumId w:val="27"/>
  </w:num>
  <w:num w:numId="24">
    <w:abstractNumId w:val="16"/>
  </w:num>
  <w:num w:numId="25">
    <w:abstractNumId w:val="10"/>
  </w:num>
  <w:num w:numId="26">
    <w:abstractNumId w:val="17"/>
  </w:num>
  <w:num w:numId="27">
    <w:abstractNumId w:val="28"/>
  </w:num>
  <w:num w:numId="28">
    <w:abstractNumId w:val="25"/>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95"/>
    <w:rsid w:val="000014B2"/>
    <w:rsid w:val="00002066"/>
    <w:rsid w:val="0000436F"/>
    <w:rsid w:val="000077EE"/>
    <w:rsid w:val="00007E76"/>
    <w:rsid w:val="000103B2"/>
    <w:rsid w:val="00010530"/>
    <w:rsid w:val="00013C51"/>
    <w:rsid w:val="00014C81"/>
    <w:rsid w:val="000206D3"/>
    <w:rsid w:val="00027CCD"/>
    <w:rsid w:val="00027E73"/>
    <w:rsid w:val="0003128B"/>
    <w:rsid w:val="00036AC0"/>
    <w:rsid w:val="00044372"/>
    <w:rsid w:val="000446A4"/>
    <w:rsid w:val="0004503C"/>
    <w:rsid w:val="000458C6"/>
    <w:rsid w:val="00052E69"/>
    <w:rsid w:val="00054320"/>
    <w:rsid w:val="00054AAF"/>
    <w:rsid w:val="000551B2"/>
    <w:rsid w:val="00060931"/>
    <w:rsid w:val="00070183"/>
    <w:rsid w:val="00073EF4"/>
    <w:rsid w:val="00074148"/>
    <w:rsid w:val="00076395"/>
    <w:rsid w:val="0007743F"/>
    <w:rsid w:val="00082C90"/>
    <w:rsid w:val="00082EEE"/>
    <w:rsid w:val="0008301F"/>
    <w:rsid w:val="00085307"/>
    <w:rsid w:val="00094641"/>
    <w:rsid w:val="00094A41"/>
    <w:rsid w:val="00094B79"/>
    <w:rsid w:val="00094C0B"/>
    <w:rsid w:val="00097B4F"/>
    <w:rsid w:val="000A2F4B"/>
    <w:rsid w:val="000A33AB"/>
    <w:rsid w:val="000A5538"/>
    <w:rsid w:val="000A5D09"/>
    <w:rsid w:val="000A7B25"/>
    <w:rsid w:val="000B7273"/>
    <w:rsid w:val="000C065A"/>
    <w:rsid w:val="000C2721"/>
    <w:rsid w:val="000C376F"/>
    <w:rsid w:val="000C38F3"/>
    <w:rsid w:val="000C4508"/>
    <w:rsid w:val="000C5AC2"/>
    <w:rsid w:val="000D1D9A"/>
    <w:rsid w:val="000D408D"/>
    <w:rsid w:val="000D5DFC"/>
    <w:rsid w:val="000D6271"/>
    <w:rsid w:val="000D6DD7"/>
    <w:rsid w:val="000D7926"/>
    <w:rsid w:val="000E079B"/>
    <w:rsid w:val="000E24E1"/>
    <w:rsid w:val="000E326C"/>
    <w:rsid w:val="000E5E17"/>
    <w:rsid w:val="000E7907"/>
    <w:rsid w:val="000E7FA7"/>
    <w:rsid w:val="000F1F2D"/>
    <w:rsid w:val="000F2ED3"/>
    <w:rsid w:val="000F39F8"/>
    <w:rsid w:val="000F6486"/>
    <w:rsid w:val="000F6AA2"/>
    <w:rsid w:val="00101516"/>
    <w:rsid w:val="00103C06"/>
    <w:rsid w:val="001051D4"/>
    <w:rsid w:val="0010686F"/>
    <w:rsid w:val="00111DA6"/>
    <w:rsid w:val="0011355C"/>
    <w:rsid w:val="00114314"/>
    <w:rsid w:val="00116AA9"/>
    <w:rsid w:val="0011752C"/>
    <w:rsid w:val="00120EF4"/>
    <w:rsid w:val="00122E70"/>
    <w:rsid w:val="0012378F"/>
    <w:rsid w:val="00123DB6"/>
    <w:rsid w:val="001245BF"/>
    <w:rsid w:val="001338B4"/>
    <w:rsid w:val="00136898"/>
    <w:rsid w:val="00136916"/>
    <w:rsid w:val="00137E3B"/>
    <w:rsid w:val="00137F1E"/>
    <w:rsid w:val="00141C69"/>
    <w:rsid w:val="00144693"/>
    <w:rsid w:val="001451A8"/>
    <w:rsid w:val="001463EA"/>
    <w:rsid w:val="00146EE1"/>
    <w:rsid w:val="00151336"/>
    <w:rsid w:val="00151A2C"/>
    <w:rsid w:val="00154165"/>
    <w:rsid w:val="001555D1"/>
    <w:rsid w:val="0015746F"/>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7828"/>
    <w:rsid w:val="001A7A40"/>
    <w:rsid w:val="001B1BAB"/>
    <w:rsid w:val="001B1F0E"/>
    <w:rsid w:val="001B2D07"/>
    <w:rsid w:val="001C021B"/>
    <w:rsid w:val="001C3B34"/>
    <w:rsid w:val="001C496C"/>
    <w:rsid w:val="001C6B3F"/>
    <w:rsid w:val="001C7FB0"/>
    <w:rsid w:val="001D1091"/>
    <w:rsid w:val="001D1ECC"/>
    <w:rsid w:val="001D267A"/>
    <w:rsid w:val="001D6395"/>
    <w:rsid w:val="001E011E"/>
    <w:rsid w:val="001E176A"/>
    <w:rsid w:val="001E208C"/>
    <w:rsid w:val="001E515B"/>
    <w:rsid w:val="001E5B03"/>
    <w:rsid w:val="001F115B"/>
    <w:rsid w:val="001F694D"/>
    <w:rsid w:val="00202EA1"/>
    <w:rsid w:val="00205491"/>
    <w:rsid w:val="00210A20"/>
    <w:rsid w:val="00214B2C"/>
    <w:rsid w:val="00222F5C"/>
    <w:rsid w:val="0022484A"/>
    <w:rsid w:val="0022489C"/>
    <w:rsid w:val="0022729E"/>
    <w:rsid w:val="00227A20"/>
    <w:rsid w:val="00231099"/>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A5F"/>
    <w:rsid w:val="002805E4"/>
    <w:rsid w:val="002829B5"/>
    <w:rsid w:val="0028407F"/>
    <w:rsid w:val="00285FE4"/>
    <w:rsid w:val="0028716F"/>
    <w:rsid w:val="00287569"/>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D1800"/>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37D6"/>
    <w:rsid w:val="00306B47"/>
    <w:rsid w:val="00306CBF"/>
    <w:rsid w:val="003079FE"/>
    <w:rsid w:val="00307C48"/>
    <w:rsid w:val="0031492D"/>
    <w:rsid w:val="00315F85"/>
    <w:rsid w:val="003162AC"/>
    <w:rsid w:val="003178E9"/>
    <w:rsid w:val="00320A10"/>
    <w:rsid w:val="00323D7D"/>
    <w:rsid w:val="00324682"/>
    <w:rsid w:val="003249A7"/>
    <w:rsid w:val="00332550"/>
    <w:rsid w:val="003339D0"/>
    <w:rsid w:val="00334A15"/>
    <w:rsid w:val="00341077"/>
    <w:rsid w:val="00341361"/>
    <w:rsid w:val="00342689"/>
    <w:rsid w:val="00344A15"/>
    <w:rsid w:val="00346CAB"/>
    <w:rsid w:val="00347C95"/>
    <w:rsid w:val="00347DC0"/>
    <w:rsid w:val="003510F6"/>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3224"/>
    <w:rsid w:val="003D4373"/>
    <w:rsid w:val="003D5E06"/>
    <w:rsid w:val="003D686F"/>
    <w:rsid w:val="003E6B85"/>
    <w:rsid w:val="003F167A"/>
    <w:rsid w:val="003F3CB8"/>
    <w:rsid w:val="003F479F"/>
    <w:rsid w:val="003F509F"/>
    <w:rsid w:val="003F79AD"/>
    <w:rsid w:val="004058CF"/>
    <w:rsid w:val="00405EED"/>
    <w:rsid w:val="00410BE1"/>
    <w:rsid w:val="0041208B"/>
    <w:rsid w:val="00412CD3"/>
    <w:rsid w:val="004141A7"/>
    <w:rsid w:val="004162C8"/>
    <w:rsid w:val="00417464"/>
    <w:rsid w:val="00417E57"/>
    <w:rsid w:val="00420417"/>
    <w:rsid w:val="00423C07"/>
    <w:rsid w:val="00424682"/>
    <w:rsid w:val="00424A6E"/>
    <w:rsid w:val="00426600"/>
    <w:rsid w:val="00430D0F"/>
    <w:rsid w:val="00433812"/>
    <w:rsid w:val="004341AE"/>
    <w:rsid w:val="0043492E"/>
    <w:rsid w:val="0044190A"/>
    <w:rsid w:val="004432DC"/>
    <w:rsid w:val="00451592"/>
    <w:rsid w:val="00452610"/>
    <w:rsid w:val="00454E49"/>
    <w:rsid w:val="00455F27"/>
    <w:rsid w:val="00456DD4"/>
    <w:rsid w:val="004634AF"/>
    <w:rsid w:val="0046389E"/>
    <w:rsid w:val="004667AF"/>
    <w:rsid w:val="00466892"/>
    <w:rsid w:val="00473669"/>
    <w:rsid w:val="0047485D"/>
    <w:rsid w:val="00481B73"/>
    <w:rsid w:val="0048271E"/>
    <w:rsid w:val="004860B4"/>
    <w:rsid w:val="0049080C"/>
    <w:rsid w:val="00495332"/>
    <w:rsid w:val="004A6E19"/>
    <w:rsid w:val="004A6F1B"/>
    <w:rsid w:val="004B0489"/>
    <w:rsid w:val="004B1BB2"/>
    <w:rsid w:val="004B3EEA"/>
    <w:rsid w:val="004B67AC"/>
    <w:rsid w:val="004B719C"/>
    <w:rsid w:val="004C0627"/>
    <w:rsid w:val="004C21E6"/>
    <w:rsid w:val="004C31BA"/>
    <w:rsid w:val="004C4B15"/>
    <w:rsid w:val="004C5700"/>
    <w:rsid w:val="004C6233"/>
    <w:rsid w:val="004C7507"/>
    <w:rsid w:val="004D1F33"/>
    <w:rsid w:val="004E2988"/>
    <w:rsid w:val="004E335A"/>
    <w:rsid w:val="004E48A9"/>
    <w:rsid w:val="004E4BA8"/>
    <w:rsid w:val="004E514B"/>
    <w:rsid w:val="004E73BF"/>
    <w:rsid w:val="004F03AB"/>
    <w:rsid w:val="004F0AFF"/>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35A1"/>
    <w:rsid w:val="005373B1"/>
    <w:rsid w:val="00541096"/>
    <w:rsid w:val="00541FF4"/>
    <w:rsid w:val="00550779"/>
    <w:rsid w:val="005515FD"/>
    <w:rsid w:val="0055264E"/>
    <w:rsid w:val="00556442"/>
    <w:rsid w:val="0055782C"/>
    <w:rsid w:val="00560F71"/>
    <w:rsid w:val="005636DF"/>
    <w:rsid w:val="00566A93"/>
    <w:rsid w:val="00570A39"/>
    <w:rsid w:val="00571282"/>
    <w:rsid w:val="00571A47"/>
    <w:rsid w:val="005733D7"/>
    <w:rsid w:val="005750D6"/>
    <w:rsid w:val="005766FE"/>
    <w:rsid w:val="00577611"/>
    <w:rsid w:val="00582812"/>
    <w:rsid w:val="0059021B"/>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B18"/>
    <w:rsid w:val="005E236B"/>
    <w:rsid w:val="005E5C13"/>
    <w:rsid w:val="005F215C"/>
    <w:rsid w:val="005F2E6D"/>
    <w:rsid w:val="005F5431"/>
    <w:rsid w:val="00604511"/>
    <w:rsid w:val="006045D3"/>
    <w:rsid w:val="006104EE"/>
    <w:rsid w:val="00610E6F"/>
    <w:rsid w:val="006110A4"/>
    <w:rsid w:val="00626B90"/>
    <w:rsid w:val="00630AEA"/>
    <w:rsid w:val="00631ADD"/>
    <w:rsid w:val="00633F9D"/>
    <w:rsid w:val="006342BD"/>
    <w:rsid w:val="00634D89"/>
    <w:rsid w:val="00635483"/>
    <w:rsid w:val="00636775"/>
    <w:rsid w:val="00642191"/>
    <w:rsid w:val="00642669"/>
    <w:rsid w:val="006429B4"/>
    <w:rsid w:val="006447A3"/>
    <w:rsid w:val="00651878"/>
    <w:rsid w:val="0065355B"/>
    <w:rsid w:val="006545D9"/>
    <w:rsid w:val="00654659"/>
    <w:rsid w:val="0065650F"/>
    <w:rsid w:val="00663037"/>
    <w:rsid w:val="00663E91"/>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2DC4"/>
    <w:rsid w:val="006F467F"/>
    <w:rsid w:val="006F5C05"/>
    <w:rsid w:val="006F6189"/>
    <w:rsid w:val="006F67BC"/>
    <w:rsid w:val="006F7574"/>
    <w:rsid w:val="00701E95"/>
    <w:rsid w:val="0070241F"/>
    <w:rsid w:val="00704AE9"/>
    <w:rsid w:val="0071051D"/>
    <w:rsid w:val="00713594"/>
    <w:rsid w:val="007147BF"/>
    <w:rsid w:val="007209FA"/>
    <w:rsid w:val="00721A94"/>
    <w:rsid w:val="00723600"/>
    <w:rsid w:val="007246E3"/>
    <w:rsid w:val="00725140"/>
    <w:rsid w:val="00725E8B"/>
    <w:rsid w:val="007260A8"/>
    <w:rsid w:val="00731CF6"/>
    <w:rsid w:val="00733C50"/>
    <w:rsid w:val="00733D12"/>
    <w:rsid w:val="007349C7"/>
    <w:rsid w:val="00734F31"/>
    <w:rsid w:val="00734F80"/>
    <w:rsid w:val="00737695"/>
    <w:rsid w:val="0074231F"/>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577C"/>
    <w:rsid w:val="007B78AB"/>
    <w:rsid w:val="007C2D6F"/>
    <w:rsid w:val="007C4E35"/>
    <w:rsid w:val="007C7E04"/>
    <w:rsid w:val="007D0B8C"/>
    <w:rsid w:val="007D0CAA"/>
    <w:rsid w:val="007D3B87"/>
    <w:rsid w:val="007D4645"/>
    <w:rsid w:val="007D480D"/>
    <w:rsid w:val="007D4C0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6504"/>
    <w:rsid w:val="00820724"/>
    <w:rsid w:val="00823015"/>
    <w:rsid w:val="00823C2E"/>
    <w:rsid w:val="00834ADA"/>
    <w:rsid w:val="0083788A"/>
    <w:rsid w:val="0084014C"/>
    <w:rsid w:val="0084065F"/>
    <w:rsid w:val="00842037"/>
    <w:rsid w:val="00842736"/>
    <w:rsid w:val="00845462"/>
    <w:rsid w:val="00847F2E"/>
    <w:rsid w:val="00850E83"/>
    <w:rsid w:val="00851863"/>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4034"/>
    <w:rsid w:val="008B4B63"/>
    <w:rsid w:val="008B6E32"/>
    <w:rsid w:val="008C16D1"/>
    <w:rsid w:val="008C3B0D"/>
    <w:rsid w:val="008C5439"/>
    <w:rsid w:val="008C5A10"/>
    <w:rsid w:val="008C6FF2"/>
    <w:rsid w:val="008C738C"/>
    <w:rsid w:val="008D1C05"/>
    <w:rsid w:val="008D49AA"/>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2163D"/>
    <w:rsid w:val="00924C9A"/>
    <w:rsid w:val="00924F03"/>
    <w:rsid w:val="00927106"/>
    <w:rsid w:val="00931F91"/>
    <w:rsid w:val="00932156"/>
    <w:rsid w:val="00933E42"/>
    <w:rsid w:val="00940A64"/>
    <w:rsid w:val="009414C9"/>
    <w:rsid w:val="00942370"/>
    <w:rsid w:val="00942D72"/>
    <w:rsid w:val="009435AF"/>
    <w:rsid w:val="00944101"/>
    <w:rsid w:val="00944304"/>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32BF"/>
    <w:rsid w:val="00973948"/>
    <w:rsid w:val="0097461B"/>
    <w:rsid w:val="00975049"/>
    <w:rsid w:val="0097718D"/>
    <w:rsid w:val="009800D2"/>
    <w:rsid w:val="00981D4D"/>
    <w:rsid w:val="0098742B"/>
    <w:rsid w:val="00990ADD"/>
    <w:rsid w:val="00997178"/>
    <w:rsid w:val="009A2628"/>
    <w:rsid w:val="009A77CC"/>
    <w:rsid w:val="009B0352"/>
    <w:rsid w:val="009B0DFE"/>
    <w:rsid w:val="009B1735"/>
    <w:rsid w:val="009C1948"/>
    <w:rsid w:val="009C1B73"/>
    <w:rsid w:val="009C536B"/>
    <w:rsid w:val="009C61BA"/>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7886"/>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61B17"/>
    <w:rsid w:val="00A65157"/>
    <w:rsid w:val="00A6541D"/>
    <w:rsid w:val="00A658EE"/>
    <w:rsid w:val="00A66939"/>
    <w:rsid w:val="00A66FF0"/>
    <w:rsid w:val="00A715ED"/>
    <w:rsid w:val="00A71F86"/>
    <w:rsid w:val="00A72BA1"/>
    <w:rsid w:val="00A7485D"/>
    <w:rsid w:val="00A8086F"/>
    <w:rsid w:val="00A80CD6"/>
    <w:rsid w:val="00A843BF"/>
    <w:rsid w:val="00A84D4E"/>
    <w:rsid w:val="00A8581A"/>
    <w:rsid w:val="00A8719D"/>
    <w:rsid w:val="00A90BE3"/>
    <w:rsid w:val="00A90E6C"/>
    <w:rsid w:val="00A94E67"/>
    <w:rsid w:val="00A97087"/>
    <w:rsid w:val="00A978D7"/>
    <w:rsid w:val="00AA1B0B"/>
    <w:rsid w:val="00AA3EE7"/>
    <w:rsid w:val="00AB35ED"/>
    <w:rsid w:val="00AB56AA"/>
    <w:rsid w:val="00AB5D98"/>
    <w:rsid w:val="00AC18D9"/>
    <w:rsid w:val="00AC6317"/>
    <w:rsid w:val="00AC6808"/>
    <w:rsid w:val="00AD1D38"/>
    <w:rsid w:val="00AD237A"/>
    <w:rsid w:val="00AD25DD"/>
    <w:rsid w:val="00AD4252"/>
    <w:rsid w:val="00AD5F74"/>
    <w:rsid w:val="00AE212C"/>
    <w:rsid w:val="00AE27F7"/>
    <w:rsid w:val="00AE33CE"/>
    <w:rsid w:val="00AE7071"/>
    <w:rsid w:val="00AE79AC"/>
    <w:rsid w:val="00AF0272"/>
    <w:rsid w:val="00AF1F4F"/>
    <w:rsid w:val="00AF2792"/>
    <w:rsid w:val="00AF408A"/>
    <w:rsid w:val="00AF4DD3"/>
    <w:rsid w:val="00AF4EB1"/>
    <w:rsid w:val="00B01657"/>
    <w:rsid w:val="00B034A9"/>
    <w:rsid w:val="00B03905"/>
    <w:rsid w:val="00B03A12"/>
    <w:rsid w:val="00B04806"/>
    <w:rsid w:val="00B06807"/>
    <w:rsid w:val="00B10D62"/>
    <w:rsid w:val="00B120F1"/>
    <w:rsid w:val="00B12F83"/>
    <w:rsid w:val="00B1514A"/>
    <w:rsid w:val="00B17841"/>
    <w:rsid w:val="00B2038D"/>
    <w:rsid w:val="00B205CB"/>
    <w:rsid w:val="00B227C9"/>
    <w:rsid w:val="00B228DA"/>
    <w:rsid w:val="00B2367B"/>
    <w:rsid w:val="00B277A6"/>
    <w:rsid w:val="00B307D4"/>
    <w:rsid w:val="00B31900"/>
    <w:rsid w:val="00B35577"/>
    <w:rsid w:val="00B35CC8"/>
    <w:rsid w:val="00B37DE1"/>
    <w:rsid w:val="00B41A2F"/>
    <w:rsid w:val="00B422A7"/>
    <w:rsid w:val="00B4408E"/>
    <w:rsid w:val="00B45147"/>
    <w:rsid w:val="00B45881"/>
    <w:rsid w:val="00B53F4D"/>
    <w:rsid w:val="00B55530"/>
    <w:rsid w:val="00B57E37"/>
    <w:rsid w:val="00B6045A"/>
    <w:rsid w:val="00B61F39"/>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6614"/>
    <w:rsid w:val="00B86EBA"/>
    <w:rsid w:val="00BA0FA2"/>
    <w:rsid w:val="00BA1B34"/>
    <w:rsid w:val="00BB0A7F"/>
    <w:rsid w:val="00BB3DD0"/>
    <w:rsid w:val="00BB70D7"/>
    <w:rsid w:val="00BC3E27"/>
    <w:rsid w:val="00BC6F20"/>
    <w:rsid w:val="00BC733E"/>
    <w:rsid w:val="00BC73B0"/>
    <w:rsid w:val="00BD0ED7"/>
    <w:rsid w:val="00BD387A"/>
    <w:rsid w:val="00BD5613"/>
    <w:rsid w:val="00BD5777"/>
    <w:rsid w:val="00BD6B69"/>
    <w:rsid w:val="00BE335B"/>
    <w:rsid w:val="00BE749B"/>
    <w:rsid w:val="00BF25C8"/>
    <w:rsid w:val="00BF5FC7"/>
    <w:rsid w:val="00C103CD"/>
    <w:rsid w:val="00C108D9"/>
    <w:rsid w:val="00C13C46"/>
    <w:rsid w:val="00C14501"/>
    <w:rsid w:val="00C16708"/>
    <w:rsid w:val="00C2504F"/>
    <w:rsid w:val="00C26961"/>
    <w:rsid w:val="00C27124"/>
    <w:rsid w:val="00C30FA1"/>
    <w:rsid w:val="00C31251"/>
    <w:rsid w:val="00C346A0"/>
    <w:rsid w:val="00C34C03"/>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87CFF"/>
    <w:rsid w:val="00C917E8"/>
    <w:rsid w:val="00C91C59"/>
    <w:rsid w:val="00C946C1"/>
    <w:rsid w:val="00CA0D81"/>
    <w:rsid w:val="00CA0E63"/>
    <w:rsid w:val="00CA0F96"/>
    <w:rsid w:val="00CA0FB5"/>
    <w:rsid w:val="00CA1B5C"/>
    <w:rsid w:val="00CA1C88"/>
    <w:rsid w:val="00CA1D60"/>
    <w:rsid w:val="00CA2963"/>
    <w:rsid w:val="00CA4AB9"/>
    <w:rsid w:val="00CA5588"/>
    <w:rsid w:val="00CA55C8"/>
    <w:rsid w:val="00CB1886"/>
    <w:rsid w:val="00CB20E9"/>
    <w:rsid w:val="00CB3D37"/>
    <w:rsid w:val="00CB4126"/>
    <w:rsid w:val="00CB4A41"/>
    <w:rsid w:val="00CB7382"/>
    <w:rsid w:val="00CC0C06"/>
    <w:rsid w:val="00CC23A3"/>
    <w:rsid w:val="00CC3491"/>
    <w:rsid w:val="00CC65B7"/>
    <w:rsid w:val="00CD1413"/>
    <w:rsid w:val="00CD1A49"/>
    <w:rsid w:val="00CD1D1F"/>
    <w:rsid w:val="00CD4AA6"/>
    <w:rsid w:val="00CD4BF0"/>
    <w:rsid w:val="00CD52AE"/>
    <w:rsid w:val="00CD7851"/>
    <w:rsid w:val="00CE0E2F"/>
    <w:rsid w:val="00CE1F5B"/>
    <w:rsid w:val="00CF371B"/>
    <w:rsid w:val="00D00637"/>
    <w:rsid w:val="00D011D8"/>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2751"/>
    <w:rsid w:val="00DA2E44"/>
    <w:rsid w:val="00DA508B"/>
    <w:rsid w:val="00DA5C8D"/>
    <w:rsid w:val="00DB034A"/>
    <w:rsid w:val="00DB5D28"/>
    <w:rsid w:val="00DB7C83"/>
    <w:rsid w:val="00DC5278"/>
    <w:rsid w:val="00DD0E63"/>
    <w:rsid w:val="00DD515E"/>
    <w:rsid w:val="00DD592A"/>
    <w:rsid w:val="00DD70DA"/>
    <w:rsid w:val="00DD7B6F"/>
    <w:rsid w:val="00DD7BE3"/>
    <w:rsid w:val="00DE14A9"/>
    <w:rsid w:val="00DE3541"/>
    <w:rsid w:val="00DE54B9"/>
    <w:rsid w:val="00DE658C"/>
    <w:rsid w:val="00DE7228"/>
    <w:rsid w:val="00DE7EFE"/>
    <w:rsid w:val="00DE7FAA"/>
    <w:rsid w:val="00DF01DD"/>
    <w:rsid w:val="00E009C2"/>
    <w:rsid w:val="00E0299A"/>
    <w:rsid w:val="00E03267"/>
    <w:rsid w:val="00E06E7D"/>
    <w:rsid w:val="00E07EEA"/>
    <w:rsid w:val="00E13884"/>
    <w:rsid w:val="00E15585"/>
    <w:rsid w:val="00E16638"/>
    <w:rsid w:val="00E215CE"/>
    <w:rsid w:val="00E227A1"/>
    <w:rsid w:val="00E24B67"/>
    <w:rsid w:val="00E30832"/>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1BA6"/>
    <w:rsid w:val="00E84B07"/>
    <w:rsid w:val="00E900FD"/>
    <w:rsid w:val="00E90311"/>
    <w:rsid w:val="00E90A15"/>
    <w:rsid w:val="00E925FC"/>
    <w:rsid w:val="00E9407A"/>
    <w:rsid w:val="00E9512D"/>
    <w:rsid w:val="00E9572E"/>
    <w:rsid w:val="00E96CB1"/>
    <w:rsid w:val="00EA09F5"/>
    <w:rsid w:val="00EA3D1E"/>
    <w:rsid w:val="00EA451A"/>
    <w:rsid w:val="00EB0C10"/>
    <w:rsid w:val="00EB16B9"/>
    <w:rsid w:val="00EB2D10"/>
    <w:rsid w:val="00EB2DDE"/>
    <w:rsid w:val="00EB5AA8"/>
    <w:rsid w:val="00EB69EA"/>
    <w:rsid w:val="00EC0EA4"/>
    <w:rsid w:val="00EC2429"/>
    <w:rsid w:val="00EC3E77"/>
    <w:rsid w:val="00EC667E"/>
    <w:rsid w:val="00ED44DA"/>
    <w:rsid w:val="00ED6A95"/>
    <w:rsid w:val="00ED7899"/>
    <w:rsid w:val="00ED7D00"/>
    <w:rsid w:val="00EE067D"/>
    <w:rsid w:val="00EE18BF"/>
    <w:rsid w:val="00EE1E11"/>
    <w:rsid w:val="00EE6638"/>
    <w:rsid w:val="00EE6C22"/>
    <w:rsid w:val="00EE6E6D"/>
    <w:rsid w:val="00EF227F"/>
    <w:rsid w:val="00EF4754"/>
    <w:rsid w:val="00F01820"/>
    <w:rsid w:val="00F0238D"/>
    <w:rsid w:val="00F03B77"/>
    <w:rsid w:val="00F05076"/>
    <w:rsid w:val="00F064C4"/>
    <w:rsid w:val="00F07F72"/>
    <w:rsid w:val="00F11176"/>
    <w:rsid w:val="00F140A3"/>
    <w:rsid w:val="00F14245"/>
    <w:rsid w:val="00F14306"/>
    <w:rsid w:val="00F16ACF"/>
    <w:rsid w:val="00F2284B"/>
    <w:rsid w:val="00F25BB4"/>
    <w:rsid w:val="00F27FFB"/>
    <w:rsid w:val="00F313DE"/>
    <w:rsid w:val="00F3242D"/>
    <w:rsid w:val="00F37BFD"/>
    <w:rsid w:val="00F404C6"/>
    <w:rsid w:val="00F406F0"/>
    <w:rsid w:val="00F407DB"/>
    <w:rsid w:val="00F419D2"/>
    <w:rsid w:val="00F41AA4"/>
    <w:rsid w:val="00F41D1D"/>
    <w:rsid w:val="00F42101"/>
    <w:rsid w:val="00F424C3"/>
    <w:rsid w:val="00F429FB"/>
    <w:rsid w:val="00F43E38"/>
    <w:rsid w:val="00F45320"/>
    <w:rsid w:val="00F46E8B"/>
    <w:rsid w:val="00F514EA"/>
    <w:rsid w:val="00F5201B"/>
    <w:rsid w:val="00F52AA8"/>
    <w:rsid w:val="00F52B64"/>
    <w:rsid w:val="00F55BF5"/>
    <w:rsid w:val="00F5604B"/>
    <w:rsid w:val="00F623C0"/>
    <w:rsid w:val="00F62F7C"/>
    <w:rsid w:val="00F637D0"/>
    <w:rsid w:val="00F65075"/>
    <w:rsid w:val="00F6731B"/>
    <w:rsid w:val="00F71954"/>
    <w:rsid w:val="00F7603C"/>
    <w:rsid w:val="00F766E9"/>
    <w:rsid w:val="00F76E9B"/>
    <w:rsid w:val="00F76EBC"/>
    <w:rsid w:val="00F81335"/>
    <w:rsid w:val="00F82594"/>
    <w:rsid w:val="00F8756A"/>
    <w:rsid w:val="00F91F61"/>
    <w:rsid w:val="00F936D6"/>
    <w:rsid w:val="00F9392A"/>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C77D47-00E6-48A4-9F74-9BAF8C75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ghenycounty.us/Human-Services/Programs-Services/Disabilities/Intellectual-Disability-Autism.aspx" TargetMode="External"/><Relationship Id="rId13" Type="http://schemas.openxmlformats.org/officeDocument/2006/relationships/hyperlink" Target="https://www.alleghenycounty.us/WorkArea/linkit.aspx?LinkIdentifier=id&amp;ItemID=6442467072" TargetMode="External"/><Relationship Id="rId18" Type="http://schemas.openxmlformats.org/officeDocument/2006/relationships/hyperlink" Target="https://www.alleghenycounty.us/WorkArea/linkit.aspx?LinkIdentifier=id&amp;ItemID=6442471488" TargetMode="External"/><Relationship Id="rId26" Type="http://schemas.openxmlformats.org/officeDocument/2006/relationships/hyperlink" Target="https://disabilityadvocacynetwork.org/app/make-a-call?0&amp;engagementId=506895&amp;_ga=2.62614948.904103746.1591120532-829595979.1554472097" TargetMode="External"/><Relationship Id="rId3" Type="http://schemas.openxmlformats.org/officeDocument/2006/relationships/settings" Target="settings.xml"/><Relationship Id="rId21" Type="http://schemas.openxmlformats.org/officeDocument/2006/relationships/hyperlink" Target="https://www.alleghenycounty.us/WorkArea/linkit.aspx?LinkIdentifier=id&amp;ItemID=6442470286" TargetMode="External"/><Relationship Id="rId7" Type="http://schemas.openxmlformats.org/officeDocument/2006/relationships/hyperlink" Target="mailto:mevrard@alleghenycounty.us" TargetMode="External"/><Relationship Id="rId12" Type="http://schemas.openxmlformats.org/officeDocument/2006/relationships/hyperlink" Target="https://www.alleghenycounty.us/WorkArea/linkit.aspx?LinkIdentifier=id&amp;ItemID=6442467071" TargetMode="External"/><Relationship Id="rId17" Type="http://schemas.openxmlformats.org/officeDocument/2006/relationships/hyperlink" Target="https://www.alleghenycounty.us/WorkArea/linkit.aspx?LinkIdentifier=id&amp;ItemID=6442471487" TargetMode="External"/><Relationship Id="rId25" Type="http://schemas.openxmlformats.org/officeDocument/2006/relationships/hyperlink" Target="https://www.parentcenterhub.org/virtual-iep-meeting-tip-sheets/" TargetMode="External"/><Relationship Id="rId2" Type="http://schemas.openxmlformats.org/officeDocument/2006/relationships/styles" Target="styles.xml"/><Relationship Id="rId16" Type="http://schemas.openxmlformats.org/officeDocument/2006/relationships/hyperlink" Target="https://www.alleghenycounty.us/WorkArea/linkit.aspx?LinkIdentifier=id&amp;ItemID=6442471486" TargetMode="External"/><Relationship Id="rId20" Type="http://schemas.openxmlformats.org/officeDocument/2006/relationships/hyperlink" Target="https://www.alleghenycounty.us/WorkArea/linkit.aspx?LinkIdentifier=id&amp;ItemID=64424706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leghenycounty.us/WorkArea/linkit.aspx?LinkIdentifier=id&amp;ItemID=6442467069" TargetMode="External"/><Relationship Id="rId24" Type="http://schemas.openxmlformats.org/officeDocument/2006/relationships/hyperlink" Target="https://www.alleghenycounty.us/WorkArea/linkit.aspx?LinkIdentifier=id&amp;ItemID=6442470991" TargetMode="External"/><Relationship Id="rId5" Type="http://schemas.openxmlformats.org/officeDocument/2006/relationships/footnotes" Target="footnotes.xml"/><Relationship Id="rId15" Type="http://schemas.openxmlformats.org/officeDocument/2006/relationships/hyperlink" Target="https://www.alleghenycounty.us/WorkArea/linkit.aspx?LinkIdentifier=id&amp;ItemID=6442470609" TargetMode="External"/><Relationship Id="rId23" Type="http://schemas.openxmlformats.org/officeDocument/2006/relationships/hyperlink" Target="https://www.alleghenycounty.us/WorkArea/linkit.aspx?LinkIdentifier=id&amp;ItemID=6442470990" TargetMode="External"/><Relationship Id="rId28" Type="http://schemas.openxmlformats.org/officeDocument/2006/relationships/footer" Target="footer2.xml"/><Relationship Id="rId10" Type="http://schemas.openxmlformats.org/officeDocument/2006/relationships/hyperlink" Target="https://www.alleghenycounty.us/Human-Services/Programs-Services/Disabilities/Intellectual-Disability-Autism.aspx" TargetMode="External"/><Relationship Id="rId19" Type="http://schemas.openxmlformats.org/officeDocument/2006/relationships/hyperlink" Target="https://www.alleghenycounty.us/WorkArea/linkit.aspx?LinkIdentifier=id&amp;ItemID=6442471485" TargetMode="External"/><Relationship Id="rId4" Type="http://schemas.openxmlformats.org/officeDocument/2006/relationships/webSettings" Target="webSettings.xml"/><Relationship Id="rId9" Type="http://schemas.openxmlformats.org/officeDocument/2006/relationships/hyperlink" Target="https://www.alleghenycounty.us/Human-Services/Programs-Services/Disabilities/Key-Communicators.aspx" TargetMode="External"/><Relationship Id="rId14" Type="http://schemas.openxmlformats.org/officeDocument/2006/relationships/hyperlink" Target="https://www.alleghenycounty.us/Human-Services/Programs-Services/Disabilities/Key-Communicators.aspx" TargetMode="External"/><Relationship Id="rId22" Type="http://schemas.openxmlformats.org/officeDocument/2006/relationships/hyperlink" Target="https://www.alleghenycounty.us/WorkArea/linkit.aspx?LinkIdentifier=id&amp;ItemID=644247101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2020-09-17T17:33:00Z</dcterms:created>
  <dcterms:modified xsi:type="dcterms:W3CDTF">2020-09-17T17:33:00Z</dcterms:modified>
</cp:coreProperties>
</file>